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1EB6E" w14:textId="77777777" w:rsidR="00F771E0" w:rsidRPr="009638F4" w:rsidRDefault="00F771E0" w:rsidP="00BE5497">
      <w:pPr>
        <w:spacing w:line="276" w:lineRule="auto"/>
        <w:ind w:left="8222" w:hanging="2552"/>
        <w:jc w:val="both"/>
        <w:rPr>
          <w:bCs/>
        </w:rPr>
      </w:pPr>
      <w:r w:rsidRPr="009638F4">
        <w:rPr>
          <w:bCs/>
        </w:rPr>
        <w:t>Załącznik nr 4</w:t>
      </w:r>
    </w:p>
    <w:p w14:paraId="19418C7E" w14:textId="4D7A6861" w:rsidR="00F771E0" w:rsidRPr="009638F4" w:rsidRDefault="00F771E0" w:rsidP="00BE5497">
      <w:pPr>
        <w:autoSpaceDE w:val="0"/>
        <w:spacing w:line="276" w:lineRule="auto"/>
        <w:ind w:left="8222" w:hanging="2552"/>
        <w:jc w:val="both"/>
        <w:rPr>
          <w:bCs/>
          <w:color w:val="000000"/>
        </w:rPr>
      </w:pPr>
      <w:r w:rsidRPr="009638F4">
        <w:rPr>
          <w:bCs/>
          <w:color w:val="000000"/>
        </w:rPr>
        <w:t xml:space="preserve">do Uchwały Nr </w:t>
      </w:r>
      <w:r w:rsidR="009D4680">
        <w:rPr>
          <w:bCs/>
          <w:color w:val="000000"/>
        </w:rPr>
        <w:t>XXIX/247/21</w:t>
      </w:r>
    </w:p>
    <w:p w14:paraId="02B773BA" w14:textId="77777777" w:rsidR="00F771E0" w:rsidRPr="009638F4" w:rsidRDefault="00F771E0" w:rsidP="00BE5497">
      <w:pPr>
        <w:autoSpaceDE w:val="0"/>
        <w:spacing w:line="276" w:lineRule="auto"/>
        <w:ind w:left="8222" w:hanging="2552"/>
        <w:jc w:val="both"/>
        <w:rPr>
          <w:bCs/>
          <w:color w:val="000000"/>
        </w:rPr>
      </w:pPr>
      <w:r w:rsidRPr="009638F4">
        <w:rPr>
          <w:bCs/>
          <w:color w:val="000000"/>
        </w:rPr>
        <w:t xml:space="preserve">Rady Gminy </w:t>
      </w:r>
      <w:r w:rsidR="009454DF">
        <w:rPr>
          <w:bCs/>
          <w:color w:val="000000"/>
        </w:rPr>
        <w:t>Dźwierzuty</w:t>
      </w:r>
    </w:p>
    <w:p w14:paraId="52DF51A7" w14:textId="12944881" w:rsidR="00F771E0" w:rsidRDefault="00F771E0" w:rsidP="00BE5497">
      <w:pPr>
        <w:autoSpaceDE w:val="0"/>
        <w:spacing w:line="276" w:lineRule="auto"/>
        <w:ind w:left="8222" w:hanging="2552"/>
        <w:jc w:val="both"/>
        <w:rPr>
          <w:bCs/>
          <w:color w:val="000000"/>
        </w:rPr>
      </w:pPr>
      <w:r w:rsidRPr="009638F4">
        <w:rPr>
          <w:bCs/>
          <w:color w:val="000000"/>
        </w:rPr>
        <w:t xml:space="preserve">z dnia </w:t>
      </w:r>
      <w:r w:rsidR="009D4680">
        <w:rPr>
          <w:bCs/>
          <w:color w:val="000000"/>
        </w:rPr>
        <w:t xml:space="preserve">29 kwietnia 2021 r. </w:t>
      </w:r>
    </w:p>
    <w:p w14:paraId="5C4C5E84" w14:textId="77777777" w:rsidR="00BE5497" w:rsidRDefault="00BE5497" w:rsidP="00BE5497">
      <w:pPr>
        <w:autoSpaceDE w:val="0"/>
        <w:spacing w:line="276" w:lineRule="auto"/>
        <w:ind w:left="8222" w:hanging="2552"/>
        <w:jc w:val="both"/>
        <w:rPr>
          <w:bCs/>
          <w:color w:val="000000"/>
        </w:rPr>
      </w:pPr>
    </w:p>
    <w:p w14:paraId="78D2DF8B" w14:textId="77777777" w:rsidR="00BE5497" w:rsidRPr="00011624" w:rsidRDefault="00BE5497" w:rsidP="00BE5497">
      <w:pPr>
        <w:spacing w:line="360" w:lineRule="auto"/>
        <w:jc w:val="center"/>
        <w:rPr>
          <w:rFonts w:eastAsiaTheme="minorHAnsi"/>
          <w:b/>
          <w:bCs/>
          <w:lang w:eastAsia="en-US"/>
        </w:rPr>
      </w:pPr>
      <w:r w:rsidRPr="00011624">
        <w:rPr>
          <w:rFonts w:eastAsiaTheme="minorHAnsi"/>
          <w:b/>
          <w:bCs/>
          <w:lang w:eastAsia="en-US"/>
        </w:rPr>
        <w:t xml:space="preserve">Dane przestrzenne </w:t>
      </w:r>
      <w:r>
        <w:rPr>
          <w:rFonts w:eastAsiaTheme="minorHAnsi"/>
          <w:b/>
          <w:bCs/>
          <w:lang w:eastAsia="en-US"/>
        </w:rPr>
        <w:t>u</w:t>
      </w:r>
      <w:r w:rsidRPr="00011624">
        <w:rPr>
          <w:rFonts w:eastAsiaTheme="minorHAnsi"/>
          <w:b/>
          <w:bCs/>
          <w:lang w:eastAsia="en-US"/>
        </w:rPr>
        <w:t xml:space="preserve">tworzone dla </w:t>
      </w:r>
      <w:r>
        <w:rPr>
          <w:rFonts w:eastAsiaTheme="minorHAnsi"/>
          <w:b/>
          <w:bCs/>
          <w:lang w:eastAsia="en-US"/>
        </w:rPr>
        <w:t>studium uwarunkowań i kierunków zagospodarowania przestrzennego gminy Dźwierzuty.</w:t>
      </w:r>
    </w:p>
    <w:p w14:paraId="4CD6BF6C" w14:textId="77777777" w:rsidR="00BE5497" w:rsidRPr="00011624" w:rsidRDefault="00BE5497" w:rsidP="00BE5497">
      <w:pPr>
        <w:spacing w:line="360" w:lineRule="auto"/>
        <w:jc w:val="center"/>
        <w:rPr>
          <w:rFonts w:eastAsiaTheme="minorHAnsi"/>
          <w:b/>
          <w:bCs/>
          <w:lang w:eastAsia="en-US"/>
        </w:rPr>
      </w:pPr>
    </w:p>
    <w:p w14:paraId="657A69AC" w14:textId="77777777" w:rsidR="00BE5497" w:rsidRPr="00D4780A" w:rsidRDefault="00BE5497" w:rsidP="00BE5497">
      <w:pPr>
        <w:ind w:left="4248" w:right="-648" w:firstLine="708"/>
        <w:rPr>
          <w:b/>
          <w:bCs/>
          <w:sz w:val="22"/>
          <w:szCs w:val="22"/>
        </w:rPr>
      </w:pPr>
    </w:p>
    <w:p w14:paraId="2434EAB7" w14:textId="77777777" w:rsidR="00BE5497" w:rsidRPr="00011624" w:rsidRDefault="00BE5497" w:rsidP="00BE5497">
      <w:pPr>
        <w:spacing w:line="360" w:lineRule="auto"/>
        <w:ind w:firstLine="708"/>
        <w:jc w:val="both"/>
        <w:rPr>
          <w:rFonts w:eastAsia="Calibri"/>
          <w:lang w:eastAsia="en-US"/>
        </w:rPr>
      </w:pPr>
      <w:r w:rsidRPr="00011624">
        <w:rPr>
          <w:rFonts w:eastAsia="Calibri"/>
          <w:lang w:eastAsia="en-US"/>
        </w:rPr>
        <w:t>W związku z art. 67a</w:t>
      </w:r>
      <w:r>
        <w:rPr>
          <w:rFonts w:eastAsia="Calibri"/>
          <w:lang w:eastAsia="en-US"/>
        </w:rPr>
        <w:t xml:space="preserve"> ust. 5</w:t>
      </w:r>
      <w:r w:rsidRPr="00011624">
        <w:rPr>
          <w:rFonts w:eastAsia="Calibri"/>
          <w:lang w:eastAsia="en-US"/>
        </w:rPr>
        <w:t xml:space="preserve"> ustawy z dnia 27 marca 2003 r. o planowaniu i zagospodarowaniu przestrzennym (t.j. Dz. U. z 2020 r. poz. 293, z późn. zm.) </w:t>
      </w:r>
      <w:r>
        <w:rPr>
          <w:rFonts w:eastAsia="Calibri"/>
          <w:lang w:eastAsia="en-US"/>
        </w:rPr>
        <w:t>dane przestrzenne tworzone dla</w:t>
      </w:r>
      <w:r w:rsidRPr="00011624">
        <w:rPr>
          <w:rFonts w:eastAsia="Calibri"/>
          <w:lang w:eastAsia="en-US"/>
        </w:rPr>
        <w:t xml:space="preserve"> </w:t>
      </w:r>
      <w:r w:rsidRPr="00BE5497">
        <w:rPr>
          <w:rFonts w:eastAsia="Calibri"/>
          <w:bCs/>
          <w:lang w:eastAsia="en-US"/>
        </w:rPr>
        <w:t>studium uwarunkowań i kierunków zagospodarowania przestrzennego gminy Dźwierzuty</w:t>
      </w:r>
      <w:r w:rsidRPr="00BE5497">
        <w:rPr>
          <w:rFonts w:eastAsia="Calibri"/>
          <w:lang w:eastAsia="en-US"/>
        </w:rPr>
        <w:t xml:space="preserve"> </w:t>
      </w:r>
      <w:r w:rsidRPr="00011624">
        <w:rPr>
          <w:rFonts w:eastAsia="Calibri"/>
          <w:lang w:eastAsia="en-US"/>
        </w:rPr>
        <w:t>stanowi</w:t>
      </w:r>
      <w:r>
        <w:rPr>
          <w:rFonts w:eastAsia="Calibri"/>
          <w:lang w:eastAsia="en-US"/>
        </w:rPr>
        <w:t xml:space="preserve">ą załącznik </w:t>
      </w:r>
      <w:r w:rsidRPr="00011624">
        <w:rPr>
          <w:rFonts w:eastAsia="Calibri"/>
          <w:lang w:eastAsia="en-US"/>
        </w:rPr>
        <w:t>do uchwały.</w:t>
      </w:r>
    </w:p>
    <w:p w14:paraId="1D1D324B" w14:textId="77777777" w:rsidR="00BE5497" w:rsidRPr="009638F4" w:rsidRDefault="00BE5497" w:rsidP="00BE5497">
      <w:pPr>
        <w:autoSpaceDE w:val="0"/>
        <w:spacing w:line="276" w:lineRule="auto"/>
        <w:ind w:left="8222" w:hanging="2552"/>
        <w:jc w:val="both"/>
        <w:rPr>
          <w:bCs/>
          <w:color w:val="000000"/>
        </w:rPr>
      </w:pPr>
    </w:p>
    <w:p w14:paraId="041F297D" w14:textId="77777777" w:rsidR="00F771E0" w:rsidRDefault="00F771E0" w:rsidP="00BE5497">
      <w:pPr>
        <w:ind w:hanging="4820"/>
        <w:jc w:val="center"/>
        <w:rPr>
          <w:b/>
          <w:bCs/>
          <w:sz w:val="22"/>
        </w:rPr>
      </w:pPr>
    </w:p>
    <w:sectPr w:rsidR="00F771E0" w:rsidSect="00BE5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05A28"/>
    <w:multiLevelType w:val="hybridMultilevel"/>
    <w:tmpl w:val="034A9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53A85"/>
    <w:multiLevelType w:val="hybridMultilevel"/>
    <w:tmpl w:val="AC84C7C2"/>
    <w:lvl w:ilvl="0" w:tplc="04150013">
      <w:start w:val="1"/>
      <w:numFmt w:val="upperRoman"/>
      <w:lvlText w:val="%1."/>
      <w:lvlJc w:val="right"/>
      <w:pPr>
        <w:ind w:left="6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" w15:restartNumberingAfterBreak="0">
    <w:nsid w:val="18E958C5"/>
    <w:multiLevelType w:val="hybridMultilevel"/>
    <w:tmpl w:val="FF96B038"/>
    <w:lvl w:ilvl="0" w:tplc="044A01EC">
      <w:start w:val="1"/>
      <w:numFmt w:val="upperRoman"/>
      <w:suff w:val="space"/>
      <w:lvlText w:val="%1."/>
      <w:lvlJc w:val="left"/>
      <w:pPr>
        <w:ind w:left="122" w:firstLine="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263B6"/>
    <w:multiLevelType w:val="hybridMultilevel"/>
    <w:tmpl w:val="0938FD00"/>
    <w:lvl w:ilvl="0" w:tplc="923C9DC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426CF"/>
    <w:multiLevelType w:val="hybridMultilevel"/>
    <w:tmpl w:val="B84EF5F2"/>
    <w:lvl w:ilvl="0" w:tplc="F30EEBEE">
      <w:start w:val="1"/>
      <w:numFmt w:val="decimal"/>
      <w:lvlText w:val="%1)"/>
      <w:lvlJc w:val="left"/>
      <w:pPr>
        <w:ind w:left="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4" w:hanging="360"/>
      </w:pPr>
    </w:lvl>
    <w:lvl w:ilvl="2" w:tplc="0415001B" w:tentative="1">
      <w:start w:val="1"/>
      <w:numFmt w:val="lowerRoman"/>
      <w:lvlText w:val="%3."/>
      <w:lvlJc w:val="right"/>
      <w:pPr>
        <w:ind w:left="1934" w:hanging="180"/>
      </w:pPr>
    </w:lvl>
    <w:lvl w:ilvl="3" w:tplc="0415000F" w:tentative="1">
      <w:start w:val="1"/>
      <w:numFmt w:val="decimal"/>
      <w:lvlText w:val="%4."/>
      <w:lvlJc w:val="left"/>
      <w:pPr>
        <w:ind w:left="2654" w:hanging="360"/>
      </w:pPr>
    </w:lvl>
    <w:lvl w:ilvl="4" w:tplc="04150019" w:tentative="1">
      <w:start w:val="1"/>
      <w:numFmt w:val="lowerLetter"/>
      <w:lvlText w:val="%5."/>
      <w:lvlJc w:val="left"/>
      <w:pPr>
        <w:ind w:left="3374" w:hanging="360"/>
      </w:pPr>
    </w:lvl>
    <w:lvl w:ilvl="5" w:tplc="0415001B" w:tentative="1">
      <w:start w:val="1"/>
      <w:numFmt w:val="lowerRoman"/>
      <w:lvlText w:val="%6."/>
      <w:lvlJc w:val="right"/>
      <w:pPr>
        <w:ind w:left="4094" w:hanging="180"/>
      </w:pPr>
    </w:lvl>
    <w:lvl w:ilvl="6" w:tplc="0415000F" w:tentative="1">
      <w:start w:val="1"/>
      <w:numFmt w:val="decimal"/>
      <w:lvlText w:val="%7."/>
      <w:lvlJc w:val="left"/>
      <w:pPr>
        <w:ind w:left="4814" w:hanging="360"/>
      </w:pPr>
    </w:lvl>
    <w:lvl w:ilvl="7" w:tplc="04150019" w:tentative="1">
      <w:start w:val="1"/>
      <w:numFmt w:val="lowerLetter"/>
      <w:lvlText w:val="%8."/>
      <w:lvlJc w:val="left"/>
      <w:pPr>
        <w:ind w:left="5534" w:hanging="360"/>
      </w:pPr>
    </w:lvl>
    <w:lvl w:ilvl="8" w:tplc="0415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" w15:restartNumberingAfterBreak="0">
    <w:nsid w:val="35CD26FF"/>
    <w:multiLevelType w:val="hybridMultilevel"/>
    <w:tmpl w:val="034A9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A4777"/>
    <w:multiLevelType w:val="hybridMultilevel"/>
    <w:tmpl w:val="C0A29D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36A4F"/>
    <w:multiLevelType w:val="hybridMultilevel"/>
    <w:tmpl w:val="5DBA40A8"/>
    <w:lvl w:ilvl="0" w:tplc="7A928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85089"/>
    <w:multiLevelType w:val="hybridMultilevel"/>
    <w:tmpl w:val="7FF0AD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170A2"/>
    <w:multiLevelType w:val="hybridMultilevel"/>
    <w:tmpl w:val="0C14A9F2"/>
    <w:lvl w:ilvl="0" w:tplc="45CC2D0C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F1A84"/>
    <w:multiLevelType w:val="hybridMultilevel"/>
    <w:tmpl w:val="A0349A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7A4D31"/>
    <w:multiLevelType w:val="hybridMultilevel"/>
    <w:tmpl w:val="4DD8AE38"/>
    <w:lvl w:ilvl="0" w:tplc="B236430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B39A4"/>
    <w:multiLevelType w:val="hybridMultilevel"/>
    <w:tmpl w:val="1B305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CE597A"/>
    <w:multiLevelType w:val="hybridMultilevel"/>
    <w:tmpl w:val="123E5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E7738"/>
    <w:multiLevelType w:val="hybridMultilevel"/>
    <w:tmpl w:val="C0762314"/>
    <w:lvl w:ilvl="0" w:tplc="5B147FB6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FA457B"/>
    <w:multiLevelType w:val="hybridMultilevel"/>
    <w:tmpl w:val="9C726D5A"/>
    <w:lvl w:ilvl="0" w:tplc="43ACA16A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0"/>
  </w:num>
  <w:num w:numId="9">
    <w:abstractNumId w:val="13"/>
  </w:num>
  <w:num w:numId="10">
    <w:abstractNumId w:val="9"/>
  </w:num>
  <w:num w:numId="11">
    <w:abstractNumId w:val="14"/>
  </w:num>
  <w:num w:numId="12">
    <w:abstractNumId w:val="11"/>
  </w:num>
  <w:num w:numId="13">
    <w:abstractNumId w:val="4"/>
  </w:num>
  <w:num w:numId="14">
    <w:abstractNumId w:val="7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1E0"/>
    <w:rsid w:val="00002E40"/>
    <w:rsid w:val="002447B2"/>
    <w:rsid w:val="002F0FEC"/>
    <w:rsid w:val="009454DF"/>
    <w:rsid w:val="009D4680"/>
    <w:rsid w:val="009F6196"/>
    <w:rsid w:val="00AA6788"/>
    <w:rsid w:val="00BE5497"/>
    <w:rsid w:val="00EB2871"/>
    <w:rsid w:val="00F7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19996"/>
  <w15:chartTrackingRefBased/>
  <w15:docId w15:val="{B177F666-446F-4CE7-8706-48AAC781E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7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TOPOZ PRACOWNIA</dc:creator>
  <cp:keywords/>
  <dc:description/>
  <cp:lastModifiedBy>Biuro Rady</cp:lastModifiedBy>
  <cp:revision>8</cp:revision>
  <dcterms:created xsi:type="dcterms:W3CDTF">2019-09-09T09:44:00Z</dcterms:created>
  <dcterms:modified xsi:type="dcterms:W3CDTF">2021-05-05T06:36:00Z</dcterms:modified>
</cp:coreProperties>
</file>