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422F5" w14:textId="77777777" w:rsidR="00F771E0" w:rsidRPr="006952FE" w:rsidRDefault="00F771E0" w:rsidP="00F771E0">
      <w:pPr>
        <w:spacing w:line="276" w:lineRule="auto"/>
        <w:ind w:left="10206" w:right="-648"/>
        <w:jc w:val="both"/>
        <w:rPr>
          <w:bCs/>
          <w:sz w:val="22"/>
          <w:szCs w:val="22"/>
        </w:rPr>
      </w:pPr>
      <w:r w:rsidRPr="006952FE">
        <w:rPr>
          <w:bCs/>
          <w:sz w:val="22"/>
          <w:szCs w:val="22"/>
        </w:rPr>
        <w:t xml:space="preserve">Załącznik nr </w:t>
      </w:r>
      <w:r w:rsidR="00AE5AAF" w:rsidRPr="006952FE">
        <w:rPr>
          <w:bCs/>
          <w:sz w:val="22"/>
          <w:szCs w:val="22"/>
        </w:rPr>
        <w:t>3</w:t>
      </w:r>
    </w:p>
    <w:p w14:paraId="6CCDDF00" w14:textId="43F4974F" w:rsidR="00F771E0" w:rsidRPr="006952FE" w:rsidRDefault="00F771E0" w:rsidP="00F771E0">
      <w:pPr>
        <w:autoSpaceDE w:val="0"/>
        <w:spacing w:line="276" w:lineRule="auto"/>
        <w:ind w:left="10206"/>
        <w:jc w:val="both"/>
        <w:rPr>
          <w:bCs/>
          <w:color w:val="000000"/>
          <w:sz w:val="22"/>
          <w:szCs w:val="22"/>
        </w:rPr>
      </w:pPr>
      <w:r w:rsidRPr="006952FE">
        <w:rPr>
          <w:bCs/>
          <w:color w:val="000000"/>
          <w:sz w:val="22"/>
          <w:szCs w:val="22"/>
        </w:rPr>
        <w:t xml:space="preserve">do Uchwały Nr </w:t>
      </w:r>
      <w:r w:rsidR="00B572F4">
        <w:rPr>
          <w:bCs/>
          <w:color w:val="000000"/>
          <w:sz w:val="22"/>
          <w:szCs w:val="22"/>
        </w:rPr>
        <w:t>XXIX/247/21</w:t>
      </w:r>
    </w:p>
    <w:p w14:paraId="30F10693" w14:textId="77777777" w:rsidR="00F771E0" w:rsidRPr="006952FE" w:rsidRDefault="00F771E0" w:rsidP="00F771E0">
      <w:pPr>
        <w:autoSpaceDE w:val="0"/>
        <w:spacing w:line="276" w:lineRule="auto"/>
        <w:ind w:left="10206"/>
        <w:jc w:val="both"/>
        <w:rPr>
          <w:bCs/>
          <w:color w:val="000000"/>
          <w:sz w:val="22"/>
          <w:szCs w:val="22"/>
        </w:rPr>
      </w:pPr>
      <w:r w:rsidRPr="006952FE">
        <w:rPr>
          <w:bCs/>
          <w:color w:val="000000"/>
          <w:sz w:val="22"/>
          <w:szCs w:val="22"/>
        </w:rPr>
        <w:t xml:space="preserve">Rady Gminy </w:t>
      </w:r>
      <w:r w:rsidR="009454DF" w:rsidRPr="006952FE">
        <w:rPr>
          <w:bCs/>
          <w:color w:val="000000"/>
          <w:sz w:val="22"/>
          <w:szCs w:val="22"/>
        </w:rPr>
        <w:t>Dźwierzuty</w:t>
      </w:r>
    </w:p>
    <w:p w14:paraId="29960DBF" w14:textId="64944760" w:rsidR="00F771E0" w:rsidRPr="006952FE" w:rsidRDefault="00F771E0" w:rsidP="00F771E0">
      <w:pPr>
        <w:autoSpaceDE w:val="0"/>
        <w:spacing w:line="276" w:lineRule="auto"/>
        <w:ind w:left="10206"/>
        <w:jc w:val="both"/>
        <w:rPr>
          <w:bCs/>
          <w:color w:val="000000"/>
          <w:sz w:val="22"/>
          <w:szCs w:val="22"/>
        </w:rPr>
      </w:pPr>
      <w:r w:rsidRPr="006952FE">
        <w:rPr>
          <w:bCs/>
          <w:color w:val="000000"/>
          <w:sz w:val="22"/>
          <w:szCs w:val="22"/>
        </w:rPr>
        <w:t xml:space="preserve">z dnia </w:t>
      </w:r>
      <w:r w:rsidR="00B572F4">
        <w:rPr>
          <w:bCs/>
          <w:color w:val="000000"/>
          <w:sz w:val="22"/>
          <w:szCs w:val="22"/>
        </w:rPr>
        <w:t xml:space="preserve">29 kwietnia 2021 r. </w:t>
      </w:r>
    </w:p>
    <w:p w14:paraId="7C9A11C7" w14:textId="77777777" w:rsidR="00F771E0" w:rsidRPr="006952FE" w:rsidRDefault="00F771E0" w:rsidP="00F771E0">
      <w:pPr>
        <w:ind w:right="-648"/>
        <w:jc w:val="center"/>
        <w:rPr>
          <w:b/>
          <w:bCs/>
          <w:sz w:val="22"/>
          <w:szCs w:val="22"/>
        </w:rPr>
      </w:pPr>
    </w:p>
    <w:p w14:paraId="3DA904BE" w14:textId="77777777" w:rsidR="00F771E0" w:rsidRPr="006952FE" w:rsidRDefault="00F771E0" w:rsidP="00F771E0">
      <w:pPr>
        <w:ind w:right="-648"/>
        <w:jc w:val="center"/>
        <w:rPr>
          <w:b/>
          <w:bCs/>
          <w:sz w:val="22"/>
          <w:szCs w:val="22"/>
        </w:rPr>
      </w:pPr>
      <w:r w:rsidRPr="006952FE">
        <w:rPr>
          <w:b/>
          <w:bCs/>
          <w:sz w:val="22"/>
          <w:szCs w:val="22"/>
        </w:rPr>
        <w:t xml:space="preserve">Rozstrzygnięcie o sposobie rozpatrzenia nieuwzględnionych uwag złożonych do projektu Studium uwarunkowań i kierunków zagospodarowania przestrzennego gminy </w:t>
      </w:r>
      <w:r w:rsidR="009454DF" w:rsidRPr="006952FE">
        <w:rPr>
          <w:b/>
          <w:bCs/>
          <w:sz w:val="22"/>
          <w:szCs w:val="22"/>
        </w:rPr>
        <w:t>Dźwierzuty</w:t>
      </w:r>
    </w:p>
    <w:p w14:paraId="1827B3D5" w14:textId="77777777" w:rsidR="00F771E0" w:rsidRPr="006952FE" w:rsidRDefault="00F771E0" w:rsidP="00F771E0">
      <w:pPr>
        <w:ind w:right="-648"/>
        <w:jc w:val="center"/>
        <w:rPr>
          <w:b/>
          <w:bCs/>
          <w:sz w:val="22"/>
          <w:szCs w:val="22"/>
        </w:rPr>
      </w:pPr>
    </w:p>
    <w:p w14:paraId="462ABECE" w14:textId="77777777" w:rsidR="00817A96" w:rsidRPr="006952FE" w:rsidRDefault="00817A96" w:rsidP="006952FE">
      <w:pPr>
        <w:spacing w:line="276" w:lineRule="auto"/>
        <w:ind w:right="-646" w:firstLine="708"/>
        <w:jc w:val="both"/>
        <w:rPr>
          <w:sz w:val="22"/>
          <w:szCs w:val="22"/>
        </w:rPr>
      </w:pPr>
      <w:r w:rsidRPr="006952FE">
        <w:rPr>
          <w:sz w:val="22"/>
          <w:szCs w:val="22"/>
        </w:rPr>
        <w:t>Projekt studium</w:t>
      </w:r>
      <w:r w:rsidRPr="006952FE">
        <w:rPr>
          <w:b/>
          <w:bCs/>
          <w:sz w:val="22"/>
          <w:szCs w:val="22"/>
        </w:rPr>
        <w:t xml:space="preserve"> </w:t>
      </w:r>
      <w:r w:rsidRPr="006952FE">
        <w:rPr>
          <w:sz w:val="22"/>
          <w:szCs w:val="22"/>
        </w:rPr>
        <w:t xml:space="preserve">uwarunkowań i kierunków zagospodarowania przestrzennego gminy Dźwierzuty był dwukrotnie wyłożony do publicznego wglądu. </w:t>
      </w:r>
    </w:p>
    <w:p w14:paraId="70E6C92A" w14:textId="77777777" w:rsidR="00BE247D" w:rsidRPr="006952FE" w:rsidRDefault="00F771E0" w:rsidP="006952FE">
      <w:pPr>
        <w:spacing w:line="276" w:lineRule="auto"/>
        <w:ind w:right="-646" w:firstLine="708"/>
        <w:jc w:val="both"/>
        <w:rPr>
          <w:bCs/>
          <w:sz w:val="22"/>
          <w:szCs w:val="22"/>
        </w:rPr>
      </w:pPr>
      <w:r w:rsidRPr="006952FE">
        <w:rPr>
          <w:bCs/>
          <w:sz w:val="22"/>
          <w:szCs w:val="22"/>
        </w:rPr>
        <w:t xml:space="preserve">Na podstawie art. 12 pkt 1 Ustawy z dnia 27 marca </w:t>
      </w:r>
      <w:proofErr w:type="spellStart"/>
      <w:r w:rsidRPr="006952FE">
        <w:rPr>
          <w:bCs/>
          <w:sz w:val="22"/>
          <w:szCs w:val="22"/>
        </w:rPr>
        <w:t>2003r</w:t>
      </w:r>
      <w:proofErr w:type="spellEnd"/>
      <w:r w:rsidRPr="006952FE">
        <w:rPr>
          <w:bCs/>
          <w:sz w:val="22"/>
          <w:szCs w:val="22"/>
        </w:rPr>
        <w:t>. o planowaniu i zagospodarowaniu przestrzennym (tj. Dz. U. z 20</w:t>
      </w:r>
      <w:r w:rsidR="009454DF" w:rsidRPr="006952FE">
        <w:rPr>
          <w:bCs/>
          <w:sz w:val="22"/>
          <w:szCs w:val="22"/>
        </w:rPr>
        <w:t>20</w:t>
      </w:r>
      <w:r w:rsidRPr="006952FE">
        <w:rPr>
          <w:bCs/>
          <w:sz w:val="22"/>
          <w:szCs w:val="22"/>
        </w:rPr>
        <w:t xml:space="preserve"> r. poz. </w:t>
      </w:r>
      <w:r w:rsidR="009454DF" w:rsidRPr="006952FE">
        <w:rPr>
          <w:bCs/>
          <w:sz w:val="22"/>
          <w:szCs w:val="22"/>
        </w:rPr>
        <w:t>293</w:t>
      </w:r>
      <w:r w:rsidRPr="006952FE">
        <w:rPr>
          <w:bCs/>
          <w:sz w:val="22"/>
          <w:szCs w:val="22"/>
        </w:rPr>
        <w:t xml:space="preserve"> z późn. zm.)</w:t>
      </w:r>
      <w:r w:rsidRPr="006952FE">
        <w:rPr>
          <w:b/>
          <w:bCs/>
          <w:sz w:val="22"/>
          <w:szCs w:val="22"/>
        </w:rPr>
        <w:t xml:space="preserve"> </w:t>
      </w:r>
      <w:r w:rsidRPr="006952FE">
        <w:rPr>
          <w:bCs/>
          <w:sz w:val="22"/>
          <w:szCs w:val="22"/>
        </w:rPr>
        <w:t xml:space="preserve">Rada Gminy </w:t>
      </w:r>
      <w:r w:rsidR="009454DF" w:rsidRPr="006952FE">
        <w:rPr>
          <w:bCs/>
          <w:sz w:val="22"/>
          <w:szCs w:val="22"/>
        </w:rPr>
        <w:t>Dźwierzuty</w:t>
      </w:r>
      <w:r w:rsidRPr="006952FE">
        <w:rPr>
          <w:bCs/>
          <w:sz w:val="22"/>
          <w:szCs w:val="22"/>
        </w:rPr>
        <w:t xml:space="preserve"> </w:t>
      </w:r>
      <w:r w:rsidRPr="006952FE">
        <w:rPr>
          <w:sz w:val="22"/>
          <w:szCs w:val="22"/>
        </w:rPr>
        <w:t xml:space="preserve">rozstrzyga o sposobie rozpatrzenia </w:t>
      </w:r>
      <w:r w:rsidR="00817A96" w:rsidRPr="006952FE">
        <w:rPr>
          <w:sz w:val="22"/>
          <w:szCs w:val="22"/>
        </w:rPr>
        <w:t xml:space="preserve">nieuwzględnionych </w:t>
      </w:r>
      <w:r w:rsidR="008475A8" w:rsidRPr="006952FE">
        <w:rPr>
          <w:sz w:val="22"/>
          <w:szCs w:val="22"/>
        </w:rPr>
        <w:t xml:space="preserve">przez Wójta Gminy Dźwierzuty </w:t>
      </w:r>
      <w:r w:rsidRPr="006952FE">
        <w:rPr>
          <w:sz w:val="22"/>
          <w:szCs w:val="22"/>
        </w:rPr>
        <w:t>uwag wniesionych do wyłożonego do publicznego wglądu projektu</w:t>
      </w:r>
      <w:r w:rsidRPr="006952FE">
        <w:rPr>
          <w:bCs/>
          <w:sz w:val="22"/>
          <w:szCs w:val="22"/>
        </w:rPr>
        <w:t xml:space="preserve"> Studium uwarunkowań i kierunków zagospodarowania przestrzennego gminy </w:t>
      </w:r>
      <w:r w:rsidR="009454DF" w:rsidRPr="006952FE">
        <w:rPr>
          <w:bCs/>
          <w:sz w:val="22"/>
          <w:szCs w:val="22"/>
        </w:rPr>
        <w:t>Dźwierzuty w następujący sposób</w:t>
      </w:r>
      <w:r w:rsidRPr="006952FE">
        <w:rPr>
          <w:bCs/>
          <w:sz w:val="22"/>
          <w:szCs w:val="22"/>
        </w:rPr>
        <w:t xml:space="preserve">: </w:t>
      </w:r>
    </w:p>
    <w:tbl>
      <w:tblPr>
        <w:tblpPr w:leftFromText="141" w:rightFromText="141" w:vertAnchor="text" w:tblpXSpec="center"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992"/>
        <w:gridCol w:w="1559"/>
        <w:gridCol w:w="3544"/>
        <w:gridCol w:w="992"/>
        <w:gridCol w:w="1134"/>
        <w:gridCol w:w="792"/>
        <w:gridCol w:w="767"/>
        <w:gridCol w:w="825"/>
        <w:gridCol w:w="850"/>
        <w:gridCol w:w="3428"/>
      </w:tblGrid>
      <w:tr w:rsidR="009454DF" w:rsidRPr="001232E2" w14:paraId="030A903B" w14:textId="77777777" w:rsidTr="006952FE">
        <w:trPr>
          <w:trHeight w:val="776"/>
        </w:trPr>
        <w:tc>
          <w:tcPr>
            <w:tcW w:w="421" w:type="dxa"/>
            <w:vMerge w:val="restart"/>
            <w:vAlign w:val="center"/>
          </w:tcPr>
          <w:p w14:paraId="60C0326A" w14:textId="77777777" w:rsidR="009454DF" w:rsidRPr="001232E2" w:rsidRDefault="009454DF" w:rsidP="006952FE">
            <w:pPr>
              <w:jc w:val="center"/>
              <w:rPr>
                <w:bCs/>
                <w:sz w:val="16"/>
              </w:rPr>
            </w:pPr>
            <w:proofErr w:type="spellStart"/>
            <w:r w:rsidRPr="001232E2">
              <w:rPr>
                <w:bCs/>
                <w:sz w:val="16"/>
              </w:rPr>
              <w:t>Lp</w:t>
            </w:r>
            <w:proofErr w:type="spellEnd"/>
          </w:p>
        </w:tc>
        <w:tc>
          <w:tcPr>
            <w:tcW w:w="992" w:type="dxa"/>
            <w:vMerge w:val="restart"/>
            <w:vAlign w:val="center"/>
          </w:tcPr>
          <w:p w14:paraId="485AE48C" w14:textId="77777777" w:rsidR="009454DF" w:rsidRPr="001232E2" w:rsidRDefault="009454DF" w:rsidP="006952FE">
            <w:pPr>
              <w:jc w:val="center"/>
              <w:rPr>
                <w:bCs/>
                <w:sz w:val="16"/>
              </w:rPr>
            </w:pPr>
            <w:r w:rsidRPr="001232E2">
              <w:rPr>
                <w:bCs/>
                <w:sz w:val="16"/>
              </w:rPr>
              <w:t>Data wpływu uwagi</w:t>
            </w:r>
          </w:p>
        </w:tc>
        <w:tc>
          <w:tcPr>
            <w:tcW w:w="1559" w:type="dxa"/>
            <w:vMerge w:val="restart"/>
            <w:vAlign w:val="center"/>
          </w:tcPr>
          <w:p w14:paraId="61FEB91B" w14:textId="77777777" w:rsidR="009454DF" w:rsidRPr="001232E2" w:rsidRDefault="009454DF" w:rsidP="006952FE">
            <w:pPr>
              <w:jc w:val="center"/>
              <w:rPr>
                <w:bCs/>
                <w:sz w:val="16"/>
              </w:rPr>
            </w:pPr>
            <w:r w:rsidRPr="001232E2">
              <w:rPr>
                <w:bCs/>
                <w:sz w:val="16"/>
              </w:rPr>
              <w:t>Nazwisko i imię, nazwa jednostki organizacyjnej i adres zgłaszającego uwagi</w:t>
            </w:r>
          </w:p>
        </w:tc>
        <w:tc>
          <w:tcPr>
            <w:tcW w:w="3544" w:type="dxa"/>
            <w:vMerge w:val="restart"/>
            <w:vAlign w:val="center"/>
          </w:tcPr>
          <w:p w14:paraId="04103061" w14:textId="77777777" w:rsidR="009454DF" w:rsidRPr="001232E2" w:rsidRDefault="009454DF" w:rsidP="006952FE">
            <w:pPr>
              <w:jc w:val="center"/>
              <w:rPr>
                <w:bCs/>
                <w:sz w:val="16"/>
              </w:rPr>
            </w:pPr>
            <w:r w:rsidRPr="001232E2">
              <w:rPr>
                <w:bCs/>
                <w:sz w:val="16"/>
              </w:rPr>
              <w:t>Treść uwagi</w:t>
            </w:r>
          </w:p>
        </w:tc>
        <w:tc>
          <w:tcPr>
            <w:tcW w:w="992" w:type="dxa"/>
            <w:vMerge w:val="restart"/>
            <w:vAlign w:val="center"/>
          </w:tcPr>
          <w:p w14:paraId="7C1CBE78" w14:textId="77777777" w:rsidR="009454DF" w:rsidRPr="00F44EB5" w:rsidRDefault="009454DF" w:rsidP="006952FE">
            <w:pPr>
              <w:jc w:val="center"/>
              <w:rPr>
                <w:bCs/>
                <w:sz w:val="16"/>
              </w:rPr>
            </w:pPr>
          </w:p>
          <w:p w14:paraId="75C3FB80" w14:textId="77777777" w:rsidR="009454DF" w:rsidRPr="00F44EB5" w:rsidRDefault="009454DF" w:rsidP="006952FE">
            <w:pPr>
              <w:jc w:val="center"/>
              <w:rPr>
                <w:bCs/>
                <w:sz w:val="16"/>
              </w:rPr>
            </w:pPr>
            <w:r w:rsidRPr="00F44EB5">
              <w:rPr>
                <w:bCs/>
                <w:sz w:val="16"/>
              </w:rPr>
              <w:t>Oznaczenie</w:t>
            </w:r>
          </w:p>
          <w:p w14:paraId="7A944BB7" w14:textId="77777777" w:rsidR="009454DF" w:rsidRPr="00F44EB5" w:rsidRDefault="009454DF" w:rsidP="006952FE">
            <w:pPr>
              <w:jc w:val="center"/>
              <w:rPr>
                <w:bCs/>
                <w:sz w:val="16"/>
              </w:rPr>
            </w:pPr>
            <w:r w:rsidRPr="00F44EB5">
              <w:rPr>
                <w:bCs/>
                <w:sz w:val="16"/>
              </w:rPr>
              <w:t>nieruchomości, której dotyczy uwaga</w:t>
            </w:r>
          </w:p>
        </w:tc>
        <w:tc>
          <w:tcPr>
            <w:tcW w:w="1134" w:type="dxa"/>
            <w:vMerge w:val="restart"/>
            <w:vAlign w:val="center"/>
          </w:tcPr>
          <w:p w14:paraId="2629B32D" w14:textId="77777777" w:rsidR="009454DF" w:rsidRPr="00F44EB5" w:rsidRDefault="009454DF" w:rsidP="006952FE">
            <w:pPr>
              <w:jc w:val="center"/>
              <w:rPr>
                <w:bCs/>
                <w:sz w:val="16"/>
              </w:rPr>
            </w:pPr>
            <w:r w:rsidRPr="00F44EB5">
              <w:rPr>
                <w:bCs/>
                <w:sz w:val="16"/>
              </w:rPr>
              <w:t>Ustalenia</w:t>
            </w:r>
          </w:p>
          <w:p w14:paraId="28CB9D64" w14:textId="77777777" w:rsidR="009454DF" w:rsidRPr="00F44EB5" w:rsidRDefault="009454DF" w:rsidP="006952FE">
            <w:pPr>
              <w:jc w:val="center"/>
              <w:rPr>
                <w:bCs/>
                <w:sz w:val="16"/>
              </w:rPr>
            </w:pPr>
            <w:r w:rsidRPr="00F44EB5">
              <w:rPr>
                <w:bCs/>
                <w:sz w:val="16"/>
              </w:rPr>
              <w:t>projektu</w:t>
            </w:r>
          </w:p>
          <w:p w14:paraId="2661C937" w14:textId="77777777" w:rsidR="009454DF" w:rsidRPr="00F44EB5" w:rsidRDefault="009454DF" w:rsidP="006952FE">
            <w:pPr>
              <w:jc w:val="center"/>
              <w:rPr>
                <w:bCs/>
                <w:sz w:val="16"/>
              </w:rPr>
            </w:pPr>
            <w:r w:rsidRPr="00F44EB5">
              <w:rPr>
                <w:bCs/>
                <w:sz w:val="16"/>
              </w:rPr>
              <w:t>Studium dla nieruchomości</w:t>
            </w:r>
            <w:r>
              <w:rPr>
                <w:bCs/>
                <w:sz w:val="16"/>
              </w:rPr>
              <w:t>,</w:t>
            </w:r>
            <w:r w:rsidRPr="00F44EB5">
              <w:rPr>
                <w:bCs/>
                <w:sz w:val="16"/>
              </w:rPr>
              <w:t xml:space="preserve"> której dotyczy uwaga</w:t>
            </w:r>
          </w:p>
        </w:tc>
        <w:tc>
          <w:tcPr>
            <w:tcW w:w="1559" w:type="dxa"/>
            <w:gridSpan w:val="2"/>
            <w:vAlign w:val="center"/>
          </w:tcPr>
          <w:p w14:paraId="10710C30" w14:textId="77777777" w:rsidR="009454DF" w:rsidRPr="001232E2" w:rsidRDefault="009454DF" w:rsidP="006952FE">
            <w:pPr>
              <w:jc w:val="center"/>
              <w:rPr>
                <w:bCs/>
                <w:sz w:val="16"/>
              </w:rPr>
            </w:pPr>
            <w:r w:rsidRPr="001232E2">
              <w:rPr>
                <w:bCs/>
                <w:sz w:val="16"/>
              </w:rPr>
              <w:t>Rozstrzygnięcie Wójta</w:t>
            </w:r>
          </w:p>
          <w:p w14:paraId="5BED52AB" w14:textId="77777777" w:rsidR="009454DF" w:rsidRPr="001232E2" w:rsidRDefault="009454DF" w:rsidP="006952FE">
            <w:pPr>
              <w:jc w:val="center"/>
              <w:rPr>
                <w:bCs/>
                <w:sz w:val="16"/>
              </w:rPr>
            </w:pPr>
            <w:r w:rsidRPr="001232E2">
              <w:rPr>
                <w:bCs/>
                <w:sz w:val="16"/>
              </w:rPr>
              <w:t>w sprawie rozpatrzenia uwagi</w:t>
            </w:r>
          </w:p>
        </w:tc>
        <w:tc>
          <w:tcPr>
            <w:tcW w:w="1675" w:type="dxa"/>
            <w:gridSpan w:val="2"/>
          </w:tcPr>
          <w:p w14:paraId="3A896408" w14:textId="77777777" w:rsidR="009454DF" w:rsidRPr="001232E2" w:rsidRDefault="009454DF" w:rsidP="006952FE">
            <w:pPr>
              <w:jc w:val="center"/>
              <w:rPr>
                <w:bCs/>
                <w:sz w:val="16"/>
              </w:rPr>
            </w:pPr>
            <w:r w:rsidRPr="001232E2">
              <w:rPr>
                <w:bCs/>
                <w:sz w:val="16"/>
              </w:rPr>
              <w:t>Rozstrzygnięcie Rady Gminy  w sprawie rozpatrzenia uwagi</w:t>
            </w:r>
          </w:p>
        </w:tc>
        <w:tc>
          <w:tcPr>
            <w:tcW w:w="3428" w:type="dxa"/>
            <w:vMerge w:val="restart"/>
            <w:vAlign w:val="center"/>
          </w:tcPr>
          <w:p w14:paraId="43CF4EB0" w14:textId="77777777" w:rsidR="009454DF" w:rsidRPr="001232E2" w:rsidRDefault="009454DF" w:rsidP="006952FE">
            <w:pPr>
              <w:jc w:val="center"/>
              <w:rPr>
                <w:bCs/>
                <w:sz w:val="16"/>
              </w:rPr>
            </w:pPr>
            <w:r w:rsidRPr="001232E2">
              <w:rPr>
                <w:bCs/>
                <w:sz w:val="16"/>
              </w:rPr>
              <w:t>Uwagi</w:t>
            </w:r>
          </w:p>
        </w:tc>
      </w:tr>
      <w:tr w:rsidR="009454DF" w:rsidRPr="001232E2" w14:paraId="6313A4FD" w14:textId="77777777" w:rsidTr="006952FE">
        <w:trPr>
          <w:trHeight w:val="279"/>
        </w:trPr>
        <w:tc>
          <w:tcPr>
            <w:tcW w:w="421" w:type="dxa"/>
            <w:vMerge/>
            <w:vAlign w:val="center"/>
          </w:tcPr>
          <w:p w14:paraId="474BD630" w14:textId="77777777" w:rsidR="009454DF" w:rsidRPr="001232E2" w:rsidRDefault="009454DF" w:rsidP="009454DF">
            <w:pPr>
              <w:jc w:val="center"/>
              <w:rPr>
                <w:bCs/>
                <w:sz w:val="16"/>
              </w:rPr>
            </w:pPr>
          </w:p>
        </w:tc>
        <w:tc>
          <w:tcPr>
            <w:tcW w:w="992" w:type="dxa"/>
            <w:vMerge/>
            <w:vAlign w:val="center"/>
          </w:tcPr>
          <w:p w14:paraId="4364D677" w14:textId="77777777" w:rsidR="009454DF" w:rsidRPr="001232E2" w:rsidRDefault="009454DF" w:rsidP="009454DF">
            <w:pPr>
              <w:jc w:val="center"/>
              <w:rPr>
                <w:bCs/>
                <w:sz w:val="16"/>
              </w:rPr>
            </w:pPr>
          </w:p>
        </w:tc>
        <w:tc>
          <w:tcPr>
            <w:tcW w:w="1559" w:type="dxa"/>
            <w:vMerge/>
            <w:vAlign w:val="center"/>
          </w:tcPr>
          <w:p w14:paraId="0E847AB6" w14:textId="77777777" w:rsidR="009454DF" w:rsidRPr="001232E2" w:rsidRDefault="009454DF" w:rsidP="009454DF">
            <w:pPr>
              <w:jc w:val="center"/>
              <w:rPr>
                <w:bCs/>
                <w:sz w:val="16"/>
              </w:rPr>
            </w:pPr>
          </w:p>
        </w:tc>
        <w:tc>
          <w:tcPr>
            <w:tcW w:w="3544" w:type="dxa"/>
            <w:vMerge/>
            <w:vAlign w:val="center"/>
          </w:tcPr>
          <w:p w14:paraId="0B6445AD" w14:textId="77777777" w:rsidR="009454DF" w:rsidRPr="001232E2" w:rsidRDefault="009454DF" w:rsidP="009454DF">
            <w:pPr>
              <w:jc w:val="center"/>
              <w:rPr>
                <w:bCs/>
                <w:sz w:val="16"/>
              </w:rPr>
            </w:pPr>
          </w:p>
        </w:tc>
        <w:tc>
          <w:tcPr>
            <w:tcW w:w="992" w:type="dxa"/>
            <w:vMerge/>
            <w:vAlign w:val="center"/>
          </w:tcPr>
          <w:p w14:paraId="20D1C21C" w14:textId="77777777" w:rsidR="009454DF" w:rsidRPr="00F44EB5" w:rsidRDefault="009454DF" w:rsidP="009454DF">
            <w:pPr>
              <w:jc w:val="center"/>
              <w:rPr>
                <w:bCs/>
                <w:sz w:val="16"/>
              </w:rPr>
            </w:pPr>
          </w:p>
        </w:tc>
        <w:tc>
          <w:tcPr>
            <w:tcW w:w="1134" w:type="dxa"/>
            <w:vMerge/>
          </w:tcPr>
          <w:p w14:paraId="2A1071DB" w14:textId="77777777" w:rsidR="009454DF" w:rsidRPr="00F44EB5" w:rsidRDefault="009454DF" w:rsidP="009454DF">
            <w:pPr>
              <w:jc w:val="center"/>
              <w:rPr>
                <w:bCs/>
                <w:sz w:val="16"/>
              </w:rPr>
            </w:pPr>
          </w:p>
        </w:tc>
        <w:tc>
          <w:tcPr>
            <w:tcW w:w="792" w:type="dxa"/>
            <w:vAlign w:val="center"/>
          </w:tcPr>
          <w:p w14:paraId="53ECB58D" w14:textId="77777777" w:rsidR="009454DF" w:rsidRPr="001232E2" w:rsidRDefault="009454DF" w:rsidP="009454DF">
            <w:pPr>
              <w:jc w:val="center"/>
              <w:rPr>
                <w:bCs/>
                <w:sz w:val="16"/>
              </w:rPr>
            </w:pPr>
            <w:r w:rsidRPr="001232E2">
              <w:rPr>
                <w:bCs/>
                <w:sz w:val="16"/>
              </w:rPr>
              <w:t>uwaga uwzględniona</w:t>
            </w:r>
          </w:p>
        </w:tc>
        <w:tc>
          <w:tcPr>
            <w:tcW w:w="767" w:type="dxa"/>
            <w:vAlign w:val="center"/>
          </w:tcPr>
          <w:p w14:paraId="3AFDB7A4" w14:textId="77777777" w:rsidR="009454DF" w:rsidRPr="001232E2" w:rsidRDefault="009454DF" w:rsidP="009454DF">
            <w:pPr>
              <w:jc w:val="center"/>
              <w:rPr>
                <w:bCs/>
                <w:sz w:val="16"/>
              </w:rPr>
            </w:pPr>
            <w:r w:rsidRPr="001232E2">
              <w:rPr>
                <w:bCs/>
                <w:sz w:val="16"/>
              </w:rPr>
              <w:t>uwaga nie-uwzględniona</w:t>
            </w:r>
          </w:p>
        </w:tc>
        <w:tc>
          <w:tcPr>
            <w:tcW w:w="825" w:type="dxa"/>
            <w:vAlign w:val="center"/>
          </w:tcPr>
          <w:p w14:paraId="327AEB1E" w14:textId="77777777" w:rsidR="009454DF" w:rsidRPr="001232E2" w:rsidRDefault="009454DF" w:rsidP="009454DF">
            <w:pPr>
              <w:jc w:val="center"/>
              <w:rPr>
                <w:bCs/>
                <w:sz w:val="16"/>
              </w:rPr>
            </w:pPr>
            <w:r w:rsidRPr="001232E2">
              <w:rPr>
                <w:bCs/>
                <w:sz w:val="16"/>
              </w:rPr>
              <w:t>uwaga uwzględniona</w:t>
            </w:r>
          </w:p>
        </w:tc>
        <w:tc>
          <w:tcPr>
            <w:tcW w:w="850" w:type="dxa"/>
            <w:vAlign w:val="center"/>
          </w:tcPr>
          <w:p w14:paraId="309A9DE3" w14:textId="77777777" w:rsidR="009454DF" w:rsidRPr="001232E2" w:rsidRDefault="009454DF" w:rsidP="009454DF">
            <w:pPr>
              <w:jc w:val="center"/>
              <w:rPr>
                <w:bCs/>
                <w:sz w:val="16"/>
              </w:rPr>
            </w:pPr>
            <w:r w:rsidRPr="001232E2">
              <w:rPr>
                <w:bCs/>
                <w:sz w:val="16"/>
              </w:rPr>
              <w:t>uwaga nie-uwzględniona</w:t>
            </w:r>
          </w:p>
        </w:tc>
        <w:tc>
          <w:tcPr>
            <w:tcW w:w="3428" w:type="dxa"/>
            <w:vMerge/>
            <w:vAlign w:val="center"/>
          </w:tcPr>
          <w:p w14:paraId="36A7EBF3" w14:textId="77777777" w:rsidR="009454DF" w:rsidRPr="001232E2" w:rsidRDefault="009454DF" w:rsidP="009454DF">
            <w:pPr>
              <w:jc w:val="center"/>
              <w:rPr>
                <w:bCs/>
                <w:sz w:val="16"/>
              </w:rPr>
            </w:pPr>
          </w:p>
        </w:tc>
      </w:tr>
      <w:tr w:rsidR="009454DF" w:rsidRPr="001232E2" w14:paraId="0B17F6C6" w14:textId="77777777" w:rsidTr="006952FE">
        <w:trPr>
          <w:trHeight w:val="115"/>
        </w:trPr>
        <w:tc>
          <w:tcPr>
            <w:tcW w:w="421" w:type="dxa"/>
          </w:tcPr>
          <w:p w14:paraId="03AD6457" w14:textId="77777777" w:rsidR="009454DF" w:rsidRPr="001232E2" w:rsidRDefault="009454DF" w:rsidP="009454DF">
            <w:pPr>
              <w:jc w:val="center"/>
              <w:rPr>
                <w:bCs/>
                <w:sz w:val="16"/>
              </w:rPr>
            </w:pPr>
            <w:r w:rsidRPr="001232E2">
              <w:rPr>
                <w:bCs/>
                <w:sz w:val="16"/>
              </w:rPr>
              <w:t>1</w:t>
            </w:r>
          </w:p>
        </w:tc>
        <w:tc>
          <w:tcPr>
            <w:tcW w:w="992" w:type="dxa"/>
          </w:tcPr>
          <w:p w14:paraId="2DEF1CB2" w14:textId="77777777" w:rsidR="009454DF" w:rsidRPr="001232E2" w:rsidRDefault="009454DF" w:rsidP="009454DF">
            <w:pPr>
              <w:jc w:val="center"/>
              <w:rPr>
                <w:bCs/>
                <w:sz w:val="16"/>
              </w:rPr>
            </w:pPr>
            <w:r w:rsidRPr="001232E2">
              <w:rPr>
                <w:bCs/>
                <w:sz w:val="16"/>
              </w:rPr>
              <w:t>2</w:t>
            </w:r>
          </w:p>
        </w:tc>
        <w:tc>
          <w:tcPr>
            <w:tcW w:w="1559" w:type="dxa"/>
          </w:tcPr>
          <w:p w14:paraId="492CB041" w14:textId="77777777" w:rsidR="009454DF" w:rsidRPr="001232E2" w:rsidRDefault="009454DF" w:rsidP="009454DF">
            <w:pPr>
              <w:jc w:val="center"/>
              <w:rPr>
                <w:bCs/>
                <w:sz w:val="16"/>
              </w:rPr>
            </w:pPr>
            <w:r w:rsidRPr="001232E2">
              <w:rPr>
                <w:bCs/>
                <w:sz w:val="16"/>
              </w:rPr>
              <w:t>3</w:t>
            </w:r>
          </w:p>
        </w:tc>
        <w:tc>
          <w:tcPr>
            <w:tcW w:w="3544" w:type="dxa"/>
          </w:tcPr>
          <w:p w14:paraId="5272946A" w14:textId="77777777" w:rsidR="009454DF" w:rsidRPr="001232E2" w:rsidRDefault="009454DF" w:rsidP="009454DF">
            <w:pPr>
              <w:jc w:val="center"/>
              <w:rPr>
                <w:bCs/>
                <w:sz w:val="16"/>
              </w:rPr>
            </w:pPr>
            <w:r w:rsidRPr="001232E2">
              <w:rPr>
                <w:bCs/>
                <w:sz w:val="16"/>
              </w:rPr>
              <w:t>4</w:t>
            </w:r>
          </w:p>
        </w:tc>
        <w:tc>
          <w:tcPr>
            <w:tcW w:w="992" w:type="dxa"/>
          </w:tcPr>
          <w:p w14:paraId="10B48871" w14:textId="77777777" w:rsidR="009454DF" w:rsidRPr="00F44EB5" w:rsidRDefault="009454DF" w:rsidP="009454DF">
            <w:pPr>
              <w:jc w:val="center"/>
              <w:rPr>
                <w:bCs/>
                <w:sz w:val="16"/>
              </w:rPr>
            </w:pPr>
            <w:r w:rsidRPr="00F44EB5">
              <w:rPr>
                <w:bCs/>
                <w:sz w:val="16"/>
              </w:rPr>
              <w:t>5</w:t>
            </w:r>
          </w:p>
        </w:tc>
        <w:tc>
          <w:tcPr>
            <w:tcW w:w="1134" w:type="dxa"/>
          </w:tcPr>
          <w:p w14:paraId="78E31A09" w14:textId="77777777" w:rsidR="009454DF" w:rsidRPr="00F44EB5" w:rsidRDefault="009454DF" w:rsidP="009454DF">
            <w:pPr>
              <w:jc w:val="center"/>
              <w:rPr>
                <w:bCs/>
                <w:sz w:val="16"/>
              </w:rPr>
            </w:pPr>
            <w:r w:rsidRPr="00F44EB5">
              <w:rPr>
                <w:bCs/>
                <w:sz w:val="16"/>
              </w:rPr>
              <w:t>6</w:t>
            </w:r>
          </w:p>
        </w:tc>
        <w:tc>
          <w:tcPr>
            <w:tcW w:w="792" w:type="dxa"/>
          </w:tcPr>
          <w:p w14:paraId="3B6AB3F2" w14:textId="77777777" w:rsidR="009454DF" w:rsidRPr="001232E2" w:rsidRDefault="009454DF" w:rsidP="009454DF">
            <w:pPr>
              <w:jc w:val="center"/>
              <w:rPr>
                <w:bCs/>
                <w:sz w:val="16"/>
              </w:rPr>
            </w:pPr>
            <w:r w:rsidRPr="001232E2">
              <w:rPr>
                <w:bCs/>
                <w:sz w:val="16"/>
              </w:rPr>
              <w:t>7</w:t>
            </w:r>
          </w:p>
        </w:tc>
        <w:tc>
          <w:tcPr>
            <w:tcW w:w="767" w:type="dxa"/>
          </w:tcPr>
          <w:p w14:paraId="07861B51" w14:textId="77777777" w:rsidR="009454DF" w:rsidRPr="001232E2" w:rsidRDefault="009454DF" w:rsidP="009454DF">
            <w:pPr>
              <w:jc w:val="center"/>
              <w:rPr>
                <w:bCs/>
                <w:sz w:val="16"/>
              </w:rPr>
            </w:pPr>
            <w:r w:rsidRPr="001232E2">
              <w:rPr>
                <w:bCs/>
                <w:sz w:val="16"/>
              </w:rPr>
              <w:t>8</w:t>
            </w:r>
          </w:p>
        </w:tc>
        <w:tc>
          <w:tcPr>
            <w:tcW w:w="825" w:type="dxa"/>
          </w:tcPr>
          <w:p w14:paraId="3ED2A215" w14:textId="77777777" w:rsidR="009454DF" w:rsidRDefault="009454DF" w:rsidP="009454DF">
            <w:pPr>
              <w:jc w:val="center"/>
              <w:rPr>
                <w:bCs/>
                <w:sz w:val="16"/>
              </w:rPr>
            </w:pPr>
            <w:r>
              <w:rPr>
                <w:bCs/>
                <w:sz w:val="16"/>
              </w:rPr>
              <w:t>9</w:t>
            </w:r>
          </w:p>
        </w:tc>
        <w:tc>
          <w:tcPr>
            <w:tcW w:w="850" w:type="dxa"/>
          </w:tcPr>
          <w:p w14:paraId="31A0C730" w14:textId="77777777" w:rsidR="009454DF" w:rsidRDefault="009454DF" w:rsidP="009454DF">
            <w:pPr>
              <w:jc w:val="center"/>
              <w:rPr>
                <w:bCs/>
                <w:sz w:val="16"/>
              </w:rPr>
            </w:pPr>
            <w:r>
              <w:rPr>
                <w:bCs/>
                <w:sz w:val="16"/>
              </w:rPr>
              <w:t>10</w:t>
            </w:r>
          </w:p>
        </w:tc>
        <w:tc>
          <w:tcPr>
            <w:tcW w:w="3428" w:type="dxa"/>
          </w:tcPr>
          <w:p w14:paraId="000641D3" w14:textId="77777777" w:rsidR="009454DF" w:rsidRPr="001232E2" w:rsidRDefault="009454DF" w:rsidP="009454DF">
            <w:pPr>
              <w:jc w:val="center"/>
              <w:rPr>
                <w:bCs/>
                <w:sz w:val="16"/>
              </w:rPr>
            </w:pPr>
            <w:r>
              <w:rPr>
                <w:bCs/>
                <w:sz w:val="16"/>
              </w:rPr>
              <w:t>11</w:t>
            </w:r>
          </w:p>
        </w:tc>
      </w:tr>
      <w:tr w:rsidR="00BE247D" w:rsidRPr="001232E2" w14:paraId="35D7E94A" w14:textId="77777777" w:rsidTr="006952FE">
        <w:trPr>
          <w:trHeight w:val="115"/>
        </w:trPr>
        <w:tc>
          <w:tcPr>
            <w:tcW w:w="15304" w:type="dxa"/>
            <w:gridSpan w:val="11"/>
          </w:tcPr>
          <w:p w14:paraId="3162C979" w14:textId="77777777" w:rsidR="00BE247D" w:rsidRDefault="00BE247D" w:rsidP="009454DF">
            <w:pPr>
              <w:jc w:val="center"/>
              <w:rPr>
                <w:bCs/>
                <w:sz w:val="16"/>
              </w:rPr>
            </w:pPr>
            <w:r>
              <w:rPr>
                <w:bCs/>
                <w:sz w:val="16"/>
              </w:rPr>
              <w:t>I wyłożenie do publicznego wglądu</w:t>
            </w:r>
          </w:p>
        </w:tc>
      </w:tr>
      <w:tr w:rsidR="00BE247D" w:rsidRPr="001232E2" w14:paraId="66A167AE" w14:textId="77777777" w:rsidTr="006952FE">
        <w:trPr>
          <w:trHeight w:val="115"/>
        </w:trPr>
        <w:tc>
          <w:tcPr>
            <w:tcW w:w="421" w:type="dxa"/>
          </w:tcPr>
          <w:p w14:paraId="371D8457" w14:textId="77777777" w:rsidR="00BE247D" w:rsidRPr="001232E2" w:rsidRDefault="00BE247D" w:rsidP="00BE247D">
            <w:pPr>
              <w:jc w:val="center"/>
              <w:rPr>
                <w:bCs/>
                <w:sz w:val="16"/>
              </w:rPr>
            </w:pPr>
            <w:r>
              <w:rPr>
                <w:bCs/>
                <w:sz w:val="16"/>
              </w:rPr>
              <w:t>1.</w:t>
            </w:r>
          </w:p>
        </w:tc>
        <w:tc>
          <w:tcPr>
            <w:tcW w:w="992" w:type="dxa"/>
          </w:tcPr>
          <w:p w14:paraId="026AC9E3" w14:textId="77777777" w:rsidR="00BE247D" w:rsidRPr="001232E2" w:rsidRDefault="00BE247D" w:rsidP="00BE247D">
            <w:pPr>
              <w:jc w:val="center"/>
              <w:rPr>
                <w:bCs/>
                <w:sz w:val="16"/>
              </w:rPr>
            </w:pPr>
            <w:r>
              <w:rPr>
                <w:bCs/>
                <w:sz w:val="16"/>
              </w:rPr>
              <w:t>24.01.2020</w:t>
            </w:r>
          </w:p>
        </w:tc>
        <w:tc>
          <w:tcPr>
            <w:tcW w:w="1559" w:type="dxa"/>
          </w:tcPr>
          <w:p w14:paraId="55CFB97E" w14:textId="77777777" w:rsidR="00BE247D" w:rsidRPr="001232E2" w:rsidRDefault="00817A96" w:rsidP="00B14F96">
            <w:pPr>
              <w:jc w:val="center"/>
              <w:rPr>
                <w:bCs/>
                <w:sz w:val="16"/>
              </w:rPr>
            </w:pPr>
            <w:r>
              <w:rPr>
                <w:bCs/>
                <w:sz w:val="16"/>
              </w:rPr>
              <w:t>osoba prywatna</w:t>
            </w:r>
            <w:r w:rsidR="00B14F96">
              <w:rPr>
                <w:bCs/>
                <w:sz w:val="16"/>
              </w:rPr>
              <w:t xml:space="preserve">* </w:t>
            </w:r>
            <w:r w:rsidR="00B14F96">
              <w:rPr>
                <w:bCs/>
                <w:sz w:val="16"/>
              </w:rPr>
              <w:br/>
              <w:t>(w imieniu 21 osób podpisanych pod uwagą)</w:t>
            </w:r>
          </w:p>
        </w:tc>
        <w:tc>
          <w:tcPr>
            <w:tcW w:w="3544" w:type="dxa"/>
          </w:tcPr>
          <w:p w14:paraId="1D0C012D" w14:textId="77777777" w:rsidR="00BE247D" w:rsidRPr="00817A96" w:rsidRDefault="00BE247D" w:rsidP="00817A96">
            <w:pPr>
              <w:pStyle w:val="Akapitzlist"/>
              <w:numPr>
                <w:ilvl w:val="0"/>
                <w:numId w:val="17"/>
              </w:numPr>
              <w:ind w:left="176" w:hanging="218"/>
              <w:rPr>
                <w:bCs/>
                <w:sz w:val="16"/>
              </w:rPr>
            </w:pPr>
            <w:r>
              <w:rPr>
                <w:bCs/>
                <w:sz w:val="16"/>
              </w:rPr>
              <w:t>Wniosek o wprowadzenie do projektu studium zapisu: „Złoże Gisiel i Gisiel 1 nie przeznaczone do wydobycia ze względu na ochronę wód powierzchniowych i podziemnych”.</w:t>
            </w:r>
          </w:p>
        </w:tc>
        <w:tc>
          <w:tcPr>
            <w:tcW w:w="992" w:type="dxa"/>
          </w:tcPr>
          <w:p w14:paraId="7095E320" w14:textId="77777777" w:rsidR="00BE247D" w:rsidRPr="00F44EB5" w:rsidRDefault="006626BF" w:rsidP="00BE247D">
            <w:pPr>
              <w:jc w:val="center"/>
              <w:rPr>
                <w:bCs/>
                <w:sz w:val="16"/>
              </w:rPr>
            </w:pPr>
            <w:r>
              <w:rPr>
                <w:bCs/>
                <w:sz w:val="16"/>
              </w:rPr>
              <w:t>obszar złóż kopalin</w:t>
            </w:r>
            <w:r w:rsidRPr="00B857AC">
              <w:rPr>
                <w:bCs/>
                <w:sz w:val="16"/>
              </w:rPr>
              <w:t xml:space="preserve"> Gisiel i </w:t>
            </w:r>
            <w:proofErr w:type="spellStart"/>
            <w:r w:rsidRPr="00B857AC">
              <w:rPr>
                <w:bCs/>
                <w:sz w:val="16"/>
              </w:rPr>
              <w:t>Gisiel1</w:t>
            </w:r>
            <w:proofErr w:type="spellEnd"/>
          </w:p>
        </w:tc>
        <w:tc>
          <w:tcPr>
            <w:tcW w:w="1134" w:type="dxa"/>
          </w:tcPr>
          <w:p w14:paraId="41374347" w14:textId="77777777" w:rsidR="00BE247D" w:rsidRPr="00F44EB5" w:rsidRDefault="006626BF" w:rsidP="00BE247D">
            <w:pPr>
              <w:jc w:val="center"/>
              <w:rPr>
                <w:bCs/>
                <w:sz w:val="16"/>
              </w:rPr>
            </w:pPr>
            <w:r>
              <w:rPr>
                <w:bCs/>
                <w:sz w:val="16"/>
              </w:rPr>
              <w:t>-</w:t>
            </w:r>
          </w:p>
        </w:tc>
        <w:tc>
          <w:tcPr>
            <w:tcW w:w="792" w:type="dxa"/>
          </w:tcPr>
          <w:p w14:paraId="001CCFFE" w14:textId="77777777" w:rsidR="00BE247D" w:rsidRPr="001232E2" w:rsidRDefault="00BE247D" w:rsidP="00BE247D">
            <w:pPr>
              <w:jc w:val="center"/>
              <w:rPr>
                <w:bCs/>
                <w:sz w:val="16"/>
              </w:rPr>
            </w:pPr>
          </w:p>
        </w:tc>
        <w:tc>
          <w:tcPr>
            <w:tcW w:w="767" w:type="dxa"/>
          </w:tcPr>
          <w:p w14:paraId="6C63E48A" w14:textId="77777777" w:rsidR="00BE247D" w:rsidRPr="001232E2" w:rsidRDefault="0021167E" w:rsidP="00BE247D">
            <w:pPr>
              <w:jc w:val="center"/>
              <w:rPr>
                <w:bCs/>
                <w:sz w:val="16"/>
              </w:rPr>
            </w:pPr>
            <w:r>
              <w:rPr>
                <w:bCs/>
                <w:sz w:val="16"/>
              </w:rPr>
              <w:t>x</w:t>
            </w:r>
          </w:p>
        </w:tc>
        <w:tc>
          <w:tcPr>
            <w:tcW w:w="825" w:type="dxa"/>
          </w:tcPr>
          <w:p w14:paraId="4F4374D9" w14:textId="77777777" w:rsidR="00BE247D" w:rsidRPr="001232E2" w:rsidRDefault="00BE247D" w:rsidP="00BE247D">
            <w:pPr>
              <w:jc w:val="center"/>
              <w:rPr>
                <w:bCs/>
                <w:sz w:val="16"/>
              </w:rPr>
            </w:pPr>
          </w:p>
        </w:tc>
        <w:tc>
          <w:tcPr>
            <w:tcW w:w="850" w:type="dxa"/>
          </w:tcPr>
          <w:p w14:paraId="69E694A7" w14:textId="77777777" w:rsidR="00BE247D" w:rsidRPr="001232E2" w:rsidRDefault="00BE247D" w:rsidP="00BE247D">
            <w:pPr>
              <w:jc w:val="center"/>
              <w:rPr>
                <w:bCs/>
                <w:sz w:val="16"/>
              </w:rPr>
            </w:pPr>
          </w:p>
        </w:tc>
        <w:tc>
          <w:tcPr>
            <w:tcW w:w="3428" w:type="dxa"/>
          </w:tcPr>
          <w:p w14:paraId="4DE1B31E" w14:textId="77777777" w:rsidR="00BE247D" w:rsidRPr="00B14F96" w:rsidRDefault="00B14F96" w:rsidP="00B14F96">
            <w:pPr>
              <w:pStyle w:val="Akapitzlist"/>
              <w:numPr>
                <w:ilvl w:val="0"/>
                <w:numId w:val="46"/>
              </w:numPr>
              <w:ind w:left="176" w:hanging="142"/>
              <w:rPr>
                <w:bCs/>
                <w:sz w:val="16"/>
              </w:rPr>
            </w:pPr>
            <w:r w:rsidRPr="00B14F96">
              <w:rPr>
                <w:bCs/>
                <w:sz w:val="16"/>
              </w:rPr>
              <w:t xml:space="preserve">W treści studium zawarto zapis, iż ewentualna eksploatacja złóż powinna odbywać się zgodnie z obowiązującym prawem geologicznym oraz przepisami w zakresie ochrony przyrody, wód podziemnych i innych ustaw, co wystarcza, by zapewnić ochronę  wód powierzchniowych i podziemnych. Zawarty jest również zapis o rygorach i zakazach, jakie ustalone zostały dla  obszarów projektowanych Obszarów Ochronnych </w:t>
            </w:r>
            <w:proofErr w:type="spellStart"/>
            <w:r w:rsidRPr="00B14F96">
              <w:rPr>
                <w:bCs/>
                <w:sz w:val="16"/>
              </w:rPr>
              <w:t>GZWP</w:t>
            </w:r>
            <w:proofErr w:type="spellEnd"/>
            <w:r w:rsidRPr="00B14F96">
              <w:rPr>
                <w:bCs/>
                <w:sz w:val="16"/>
              </w:rPr>
              <w:t xml:space="preserve"> 213 Olsztyn.</w:t>
            </w:r>
          </w:p>
        </w:tc>
      </w:tr>
      <w:tr w:rsidR="00817A96" w:rsidRPr="001232E2" w14:paraId="66EBE2CC" w14:textId="77777777" w:rsidTr="006952FE">
        <w:trPr>
          <w:trHeight w:val="534"/>
        </w:trPr>
        <w:tc>
          <w:tcPr>
            <w:tcW w:w="421" w:type="dxa"/>
            <w:vMerge w:val="restart"/>
          </w:tcPr>
          <w:p w14:paraId="5913599F" w14:textId="77777777" w:rsidR="00817A96" w:rsidRDefault="00817A96" w:rsidP="00BE247D">
            <w:pPr>
              <w:jc w:val="center"/>
              <w:rPr>
                <w:bCs/>
                <w:sz w:val="16"/>
              </w:rPr>
            </w:pPr>
            <w:r>
              <w:rPr>
                <w:bCs/>
                <w:sz w:val="16"/>
              </w:rPr>
              <w:t>2.</w:t>
            </w:r>
          </w:p>
        </w:tc>
        <w:tc>
          <w:tcPr>
            <w:tcW w:w="992" w:type="dxa"/>
            <w:vMerge w:val="restart"/>
          </w:tcPr>
          <w:p w14:paraId="566219AD" w14:textId="77777777" w:rsidR="00817A96" w:rsidRDefault="00817A96" w:rsidP="00BE247D">
            <w:pPr>
              <w:jc w:val="center"/>
              <w:rPr>
                <w:bCs/>
                <w:sz w:val="16"/>
              </w:rPr>
            </w:pPr>
            <w:r>
              <w:rPr>
                <w:bCs/>
                <w:sz w:val="16"/>
              </w:rPr>
              <w:t>09.12.2019</w:t>
            </w:r>
          </w:p>
        </w:tc>
        <w:tc>
          <w:tcPr>
            <w:tcW w:w="1559" w:type="dxa"/>
            <w:vMerge w:val="restart"/>
          </w:tcPr>
          <w:p w14:paraId="0C7FF7CA" w14:textId="77777777" w:rsidR="00817A96" w:rsidRDefault="00817A96" w:rsidP="00BE247D">
            <w:pPr>
              <w:jc w:val="center"/>
              <w:rPr>
                <w:bCs/>
                <w:sz w:val="16"/>
              </w:rPr>
            </w:pPr>
            <w:r>
              <w:rPr>
                <w:bCs/>
                <w:sz w:val="16"/>
              </w:rPr>
              <w:t>osoba prywatna*</w:t>
            </w:r>
          </w:p>
        </w:tc>
        <w:tc>
          <w:tcPr>
            <w:tcW w:w="3544" w:type="dxa"/>
          </w:tcPr>
          <w:p w14:paraId="2451B01D" w14:textId="77777777" w:rsidR="00817A96" w:rsidRPr="00817A96" w:rsidRDefault="00817A96" w:rsidP="00817A96">
            <w:pPr>
              <w:pStyle w:val="Akapitzlist"/>
              <w:numPr>
                <w:ilvl w:val="0"/>
                <w:numId w:val="19"/>
              </w:numPr>
              <w:ind w:left="176" w:hanging="218"/>
              <w:rPr>
                <w:bCs/>
                <w:sz w:val="16"/>
              </w:rPr>
            </w:pPr>
            <w:r>
              <w:rPr>
                <w:bCs/>
                <w:sz w:val="16"/>
              </w:rPr>
              <w:t>Według zgłaszającego uwagę termin dyskusji publicznej ustalono zbyt szybko, mieszkańcy mieli za mało czasu na zapoznanie się z projektem.</w:t>
            </w:r>
          </w:p>
        </w:tc>
        <w:tc>
          <w:tcPr>
            <w:tcW w:w="992" w:type="dxa"/>
          </w:tcPr>
          <w:p w14:paraId="6CDE170F" w14:textId="77777777" w:rsidR="00817A96" w:rsidRPr="00F44EB5" w:rsidRDefault="006626BF" w:rsidP="00BE247D">
            <w:pPr>
              <w:jc w:val="center"/>
              <w:rPr>
                <w:bCs/>
                <w:sz w:val="16"/>
              </w:rPr>
            </w:pPr>
            <w:r>
              <w:rPr>
                <w:bCs/>
                <w:sz w:val="16"/>
              </w:rPr>
              <w:t>-</w:t>
            </w:r>
          </w:p>
        </w:tc>
        <w:tc>
          <w:tcPr>
            <w:tcW w:w="1134" w:type="dxa"/>
          </w:tcPr>
          <w:p w14:paraId="1F278214" w14:textId="77777777" w:rsidR="00817A96" w:rsidRPr="00F44EB5" w:rsidRDefault="006626BF" w:rsidP="00BE247D">
            <w:pPr>
              <w:jc w:val="center"/>
              <w:rPr>
                <w:bCs/>
                <w:sz w:val="16"/>
              </w:rPr>
            </w:pPr>
            <w:r>
              <w:rPr>
                <w:bCs/>
                <w:sz w:val="16"/>
              </w:rPr>
              <w:t>-</w:t>
            </w:r>
          </w:p>
        </w:tc>
        <w:tc>
          <w:tcPr>
            <w:tcW w:w="792" w:type="dxa"/>
          </w:tcPr>
          <w:p w14:paraId="49B5F4D5" w14:textId="77777777" w:rsidR="00817A96" w:rsidRPr="001232E2" w:rsidRDefault="00817A96" w:rsidP="00BE247D">
            <w:pPr>
              <w:jc w:val="center"/>
              <w:rPr>
                <w:bCs/>
                <w:sz w:val="16"/>
              </w:rPr>
            </w:pPr>
          </w:p>
        </w:tc>
        <w:tc>
          <w:tcPr>
            <w:tcW w:w="767" w:type="dxa"/>
          </w:tcPr>
          <w:p w14:paraId="647E78BA" w14:textId="77777777" w:rsidR="00817A96" w:rsidRPr="001232E2" w:rsidRDefault="0021167E" w:rsidP="00BE247D">
            <w:pPr>
              <w:jc w:val="center"/>
              <w:rPr>
                <w:bCs/>
                <w:sz w:val="16"/>
              </w:rPr>
            </w:pPr>
            <w:r>
              <w:rPr>
                <w:bCs/>
                <w:sz w:val="16"/>
              </w:rPr>
              <w:t>x</w:t>
            </w:r>
          </w:p>
        </w:tc>
        <w:tc>
          <w:tcPr>
            <w:tcW w:w="825" w:type="dxa"/>
          </w:tcPr>
          <w:p w14:paraId="62EA603E" w14:textId="77777777" w:rsidR="00817A96" w:rsidRPr="001232E2" w:rsidRDefault="00817A96" w:rsidP="00BE247D">
            <w:pPr>
              <w:jc w:val="center"/>
              <w:rPr>
                <w:bCs/>
                <w:sz w:val="16"/>
              </w:rPr>
            </w:pPr>
          </w:p>
        </w:tc>
        <w:tc>
          <w:tcPr>
            <w:tcW w:w="850" w:type="dxa"/>
          </w:tcPr>
          <w:p w14:paraId="547B2135" w14:textId="77777777" w:rsidR="00817A96" w:rsidRPr="001232E2" w:rsidRDefault="00817A96" w:rsidP="00BE247D">
            <w:pPr>
              <w:jc w:val="center"/>
              <w:rPr>
                <w:bCs/>
                <w:sz w:val="16"/>
              </w:rPr>
            </w:pPr>
          </w:p>
        </w:tc>
        <w:tc>
          <w:tcPr>
            <w:tcW w:w="3428" w:type="dxa"/>
          </w:tcPr>
          <w:p w14:paraId="12B5E3AB" w14:textId="77777777" w:rsidR="00817A96" w:rsidRPr="00AB67D4" w:rsidRDefault="00817A96" w:rsidP="00B146C0">
            <w:pPr>
              <w:pStyle w:val="Akapitzlist"/>
              <w:numPr>
                <w:ilvl w:val="0"/>
                <w:numId w:val="20"/>
              </w:numPr>
              <w:ind w:left="275" w:hanging="275"/>
              <w:rPr>
                <w:bCs/>
                <w:sz w:val="16"/>
              </w:rPr>
            </w:pPr>
            <w:r>
              <w:rPr>
                <w:bCs/>
                <w:sz w:val="16"/>
              </w:rPr>
              <w:t xml:space="preserve">Zgodnie z ustawą o planowaniu i zagospodarowaniu przestrzennym, termin dyskusji </w:t>
            </w:r>
            <w:r w:rsidRPr="00C56E50">
              <w:rPr>
                <w:bCs/>
                <w:sz w:val="16"/>
              </w:rPr>
              <w:t>publicznej wyznacza się w trakcie wyłożenia projektu do publicznego wglądu – w przedmiotowym przypadku odbyło się to zgodnie z przepisami</w:t>
            </w:r>
          </w:p>
        </w:tc>
      </w:tr>
      <w:tr w:rsidR="00817A96" w:rsidRPr="001232E2" w14:paraId="43B62FFF" w14:textId="77777777" w:rsidTr="006952FE">
        <w:trPr>
          <w:trHeight w:val="287"/>
        </w:trPr>
        <w:tc>
          <w:tcPr>
            <w:tcW w:w="421" w:type="dxa"/>
            <w:vMerge/>
          </w:tcPr>
          <w:p w14:paraId="0268977C" w14:textId="77777777" w:rsidR="00817A96" w:rsidRDefault="00817A96" w:rsidP="00BE247D">
            <w:pPr>
              <w:jc w:val="center"/>
              <w:rPr>
                <w:bCs/>
                <w:sz w:val="16"/>
              </w:rPr>
            </w:pPr>
          </w:p>
        </w:tc>
        <w:tc>
          <w:tcPr>
            <w:tcW w:w="992" w:type="dxa"/>
            <w:vMerge/>
          </w:tcPr>
          <w:p w14:paraId="01882EB1" w14:textId="77777777" w:rsidR="00817A96" w:rsidRDefault="00817A96" w:rsidP="00BE247D">
            <w:pPr>
              <w:jc w:val="center"/>
              <w:rPr>
                <w:bCs/>
                <w:sz w:val="16"/>
              </w:rPr>
            </w:pPr>
          </w:p>
        </w:tc>
        <w:tc>
          <w:tcPr>
            <w:tcW w:w="1559" w:type="dxa"/>
            <w:vMerge/>
          </w:tcPr>
          <w:p w14:paraId="6073EA15" w14:textId="77777777" w:rsidR="00817A96" w:rsidRDefault="00817A96" w:rsidP="00BE247D">
            <w:pPr>
              <w:jc w:val="center"/>
              <w:rPr>
                <w:bCs/>
                <w:sz w:val="16"/>
              </w:rPr>
            </w:pPr>
          </w:p>
        </w:tc>
        <w:tc>
          <w:tcPr>
            <w:tcW w:w="3544" w:type="dxa"/>
          </w:tcPr>
          <w:p w14:paraId="59E817CA" w14:textId="77777777" w:rsidR="00817A96" w:rsidRPr="00AB67D4" w:rsidRDefault="00817A96" w:rsidP="00817A96">
            <w:pPr>
              <w:pStyle w:val="Akapitzlist"/>
              <w:numPr>
                <w:ilvl w:val="0"/>
                <w:numId w:val="19"/>
              </w:numPr>
              <w:ind w:left="176" w:hanging="218"/>
              <w:rPr>
                <w:bCs/>
                <w:sz w:val="16"/>
              </w:rPr>
            </w:pPr>
            <w:r>
              <w:rPr>
                <w:bCs/>
                <w:sz w:val="16"/>
              </w:rPr>
              <w:t>Projekt jest modyfikacją projektu przedstawionego w 2015 r</w:t>
            </w:r>
            <w:r w:rsidR="00AB67D4">
              <w:rPr>
                <w:bCs/>
                <w:sz w:val="16"/>
              </w:rPr>
              <w:t>.</w:t>
            </w:r>
          </w:p>
        </w:tc>
        <w:tc>
          <w:tcPr>
            <w:tcW w:w="992" w:type="dxa"/>
          </w:tcPr>
          <w:p w14:paraId="37E58A42" w14:textId="77777777" w:rsidR="00817A96" w:rsidRPr="00F44EB5" w:rsidRDefault="006626BF" w:rsidP="00BE247D">
            <w:pPr>
              <w:jc w:val="center"/>
              <w:rPr>
                <w:bCs/>
                <w:sz w:val="16"/>
              </w:rPr>
            </w:pPr>
            <w:r>
              <w:rPr>
                <w:bCs/>
                <w:sz w:val="16"/>
              </w:rPr>
              <w:t>projekt studium</w:t>
            </w:r>
          </w:p>
        </w:tc>
        <w:tc>
          <w:tcPr>
            <w:tcW w:w="1134" w:type="dxa"/>
          </w:tcPr>
          <w:p w14:paraId="7BF5D2B3" w14:textId="77777777" w:rsidR="00817A96" w:rsidRPr="00F44EB5" w:rsidRDefault="006626BF" w:rsidP="00BE247D">
            <w:pPr>
              <w:jc w:val="center"/>
              <w:rPr>
                <w:bCs/>
                <w:sz w:val="16"/>
              </w:rPr>
            </w:pPr>
            <w:r>
              <w:rPr>
                <w:bCs/>
                <w:sz w:val="16"/>
              </w:rPr>
              <w:t>-</w:t>
            </w:r>
          </w:p>
        </w:tc>
        <w:tc>
          <w:tcPr>
            <w:tcW w:w="792" w:type="dxa"/>
          </w:tcPr>
          <w:p w14:paraId="20A11D3B" w14:textId="77777777" w:rsidR="00817A96" w:rsidRPr="001232E2" w:rsidRDefault="00817A96" w:rsidP="00BE247D">
            <w:pPr>
              <w:jc w:val="center"/>
              <w:rPr>
                <w:bCs/>
                <w:sz w:val="16"/>
              </w:rPr>
            </w:pPr>
          </w:p>
        </w:tc>
        <w:tc>
          <w:tcPr>
            <w:tcW w:w="767" w:type="dxa"/>
          </w:tcPr>
          <w:p w14:paraId="5FEB322E" w14:textId="77777777" w:rsidR="00817A96" w:rsidRPr="001232E2" w:rsidRDefault="0021167E" w:rsidP="00BE247D">
            <w:pPr>
              <w:jc w:val="center"/>
              <w:rPr>
                <w:bCs/>
                <w:sz w:val="16"/>
              </w:rPr>
            </w:pPr>
            <w:r>
              <w:rPr>
                <w:bCs/>
                <w:sz w:val="16"/>
              </w:rPr>
              <w:t>x</w:t>
            </w:r>
          </w:p>
        </w:tc>
        <w:tc>
          <w:tcPr>
            <w:tcW w:w="825" w:type="dxa"/>
          </w:tcPr>
          <w:p w14:paraId="5CF0EF11" w14:textId="77777777" w:rsidR="00817A96" w:rsidRPr="001232E2" w:rsidRDefault="00817A96" w:rsidP="00BE247D">
            <w:pPr>
              <w:jc w:val="center"/>
              <w:rPr>
                <w:bCs/>
                <w:sz w:val="16"/>
              </w:rPr>
            </w:pPr>
          </w:p>
        </w:tc>
        <w:tc>
          <w:tcPr>
            <w:tcW w:w="850" w:type="dxa"/>
          </w:tcPr>
          <w:p w14:paraId="22104FA5" w14:textId="77777777" w:rsidR="00817A96" w:rsidRPr="001232E2" w:rsidRDefault="00817A96" w:rsidP="00BE247D">
            <w:pPr>
              <w:jc w:val="center"/>
              <w:rPr>
                <w:bCs/>
                <w:sz w:val="16"/>
              </w:rPr>
            </w:pPr>
          </w:p>
        </w:tc>
        <w:tc>
          <w:tcPr>
            <w:tcW w:w="3428" w:type="dxa"/>
          </w:tcPr>
          <w:p w14:paraId="66CC3911" w14:textId="77777777" w:rsidR="00817A96" w:rsidRPr="00AB67D4" w:rsidRDefault="00B146C0" w:rsidP="00AB67D4">
            <w:pPr>
              <w:pStyle w:val="Akapitzlist"/>
              <w:numPr>
                <w:ilvl w:val="0"/>
                <w:numId w:val="34"/>
              </w:numPr>
              <w:ind w:left="318" w:hanging="318"/>
              <w:rPr>
                <w:bCs/>
                <w:sz w:val="16"/>
              </w:rPr>
            </w:pPr>
            <w:r w:rsidRPr="00B146C0">
              <w:rPr>
                <w:bCs/>
                <w:sz w:val="16"/>
              </w:rPr>
              <w:t>Uwaga nie dotyczy zakresu merytorycznego studium.</w:t>
            </w:r>
          </w:p>
        </w:tc>
      </w:tr>
      <w:tr w:rsidR="00817A96" w:rsidRPr="001232E2" w14:paraId="0A1331B4" w14:textId="77777777" w:rsidTr="006952FE">
        <w:trPr>
          <w:trHeight w:val="1057"/>
        </w:trPr>
        <w:tc>
          <w:tcPr>
            <w:tcW w:w="421" w:type="dxa"/>
            <w:vMerge/>
          </w:tcPr>
          <w:p w14:paraId="3F5C15EA" w14:textId="77777777" w:rsidR="00817A96" w:rsidRDefault="00817A96" w:rsidP="00BE247D">
            <w:pPr>
              <w:jc w:val="center"/>
              <w:rPr>
                <w:bCs/>
                <w:sz w:val="16"/>
              </w:rPr>
            </w:pPr>
          </w:p>
        </w:tc>
        <w:tc>
          <w:tcPr>
            <w:tcW w:w="992" w:type="dxa"/>
            <w:vMerge/>
          </w:tcPr>
          <w:p w14:paraId="4AC18866" w14:textId="77777777" w:rsidR="00817A96" w:rsidRDefault="00817A96" w:rsidP="00BE247D">
            <w:pPr>
              <w:jc w:val="center"/>
              <w:rPr>
                <w:bCs/>
                <w:sz w:val="16"/>
              </w:rPr>
            </w:pPr>
          </w:p>
        </w:tc>
        <w:tc>
          <w:tcPr>
            <w:tcW w:w="1559" w:type="dxa"/>
            <w:vMerge/>
          </w:tcPr>
          <w:p w14:paraId="7D9A9B73" w14:textId="77777777" w:rsidR="00817A96" w:rsidRDefault="00817A96" w:rsidP="00BE247D">
            <w:pPr>
              <w:jc w:val="center"/>
              <w:rPr>
                <w:bCs/>
                <w:sz w:val="16"/>
              </w:rPr>
            </w:pPr>
          </w:p>
        </w:tc>
        <w:tc>
          <w:tcPr>
            <w:tcW w:w="3544" w:type="dxa"/>
          </w:tcPr>
          <w:p w14:paraId="2F4A8849" w14:textId="77777777" w:rsidR="00817A96" w:rsidRDefault="00817A96" w:rsidP="00B146C0">
            <w:pPr>
              <w:pStyle w:val="Akapitzlist"/>
              <w:numPr>
                <w:ilvl w:val="0"/>
                <w:numId w:val="34"/>
              </w:numPr>
              <w:ind w:left="176" w:hanging="218"/>
              <w:rPr>
                <w:bCs/>
                <w:sz w:val="16"/>
              </w:rPr>
            </w:pPr>
            <w:r>
              <w:rPr>
                <w:bCs/>
                <w:sz w:val="16"/>
              </w:rPr>
              <w:t>Projekt opiera się na danych z roku 2012 i starszych oraz zawiera nieaktualne dane</w:t>
            </w:r>
          </w:p>
          <w:p w14:paraId="595B1596" w14:textId="77777777" w:rsidR="00817A96" w:rsidRDefault="00817A96" w:rsidP="00817A96">
            <w:pPr>
              <w:pStyle w:val="Akapitzlist"/>
              <w:ind w:left="176"/>
              <w:rPr>
                <w:bCs/>
                <w:sz w:val="16"/>
              </w:rPr>
            </w:pPr>
          </w:p>
        </w:tc>
        <w:tc>
          <w:tcPr>
            <w:tcW w:w="992" w:type="dxa"/>
          </w:tcPr>
          <w:p w14:paraId="1657F6C2" w14:textId="77777777" w:rsidR="00817A96" w:rsidRPr="00F44EB5" w:rsidRDefault="006626BF" w:rsidP="00BE247D">
            <w:pPr>
              <w:jc w:val="center"/>
              <w:rPr>
                <w:bCs/>
                <w:sz w:val="16"/>
              </w:rPr>
            </w:pPr>
            <w:r>
              <w:rPr>
                <w:bCs/>
                <w:sz w:val="16"/>
              </w:rPr>
              <w:t>-</w:t>
            </w:r>
          </w:p>
        </w:tc>
        <w:tc>
          <w:tcPr>
            <w:tcW w:w="1134" w:type="dxa"/>
          </w:tcPr>
          <w:p w14:paraId="47A22D18" w14:textId="77777777" w:rsidR="00817A96" w:rsidRPr="00F44EB5" w:rsidRDefault="006626BF" w:rsidP="00BE247D">
            <w:pPr>
              <w:jc w:val="center"/>
              <w:rPr>
                <w:bCs/>
                <w:sz w:val="16"/>
              </w:rPr>
            </w:pPr>
            <w:r>
              <w:rPr>
                <w:bCs/>
                <w:sz w:val="16"/>
              </w:rPr>
              <w:t>-</w:t>
            </w:r>
          </w:p>
        </w:tc>
        <w:tc>
          <w:tcPr>
            <w:tcW w:w="792" w:type="dxa"/>
          </w:tcPr>
          <w:p w14:paraId="33A8C989" w14:textId="77777777" w:rsidR="00817A96" w:rsidRPr="001232E2" w:rsidRDefault="00817A96" w:rsidP="00BE247D">
            <w:pPr>
              <w:jc w:val="center"/>
              <w:rPr>
                <w:bCs/>
                <w:sz w:val="16"/>
              </w:rPr>
            </w:pPr>
          </w:p>
        </w:tc>
        <w:tc>
          <w:tcPr>
            <w:tcW w:w="767" w:type="dxa"/>
          </w:tcPr>
          <w:p w14:paraId="6D48621C" w14:textId="77777777" w:rsidR="00817A96" w:rsidRPr="001232E2" w:rsidRDefault="0021167E" w:rsidP="00BE247D">
            <w:pPr>
              <w:jc w:val="center"/>
              <w:rPr>
                <w:bCs/>
                <w:sz w:val="16"/>
              </w:rPr>
            </w:pPr>
            <w:r>
              <w:rPr>
                <w:bCs/>
                <w:sz w:val="16"/>
              </w:rPr>
              <w:t>x</w:t>
            </w:r>
          </w:p>
        </w:tc>
        <w:tc>
          <w:tcPr>
            <w:tcW w:w="825" w:type="dxa"/>
          </w:tcPr>
          <w:p w14:paraId="0CE8C81B" w14:textId="77777777" w:rsidR="00817A96" w:rsidRPr="001232E2" w:rsidRDefault="00817A96" w:rsidP="00BE247D">
            <w:pPr>
              <w:jc w:val="center"/>
              <w:rPr>
                <w:bCs/>
                <w:sz w:val="16"/>
              </w:rPr>
            </w:pPr>
          </w:p>
        </w:tc>
        <w:tc>
          <w:tcPr>
            <w:tcW w:w="850" w:type="dxa"/>
          </w:tcPr>
          <w:p w14:paraId="59517811" w14:textId="77777777" w:rsidR="00817A96" w:rsidRPr="001232E2" w:rsidRDefault="00817A96" w:rsidP="00BE247D">
            <w:pPr>
              <w:jc w:val="center"/>
              <w:rPr>
                <w:bCs/>
                <w:sz w:val="16"/>
              </w:rPr>
            </w:pPr>
          </w:p>
        </w:tc>
        <w:tc>
          <w:tcPr>
            <w:tcW w:w="3428" w:type="dxa"/>
          </w:tcPr>
          <w:p w14:paraId="25781039" w14:textId="77777777" w:rsidR="00817A96" w:rsidRDefault="00B146C0" w:rsidP="00B146C0">
            <w:pPr>
              <w:pStyle w:val="Akapitzlist"/>
              <w:numPr>
                <w:ilvl w:val="0"/>
                <w:numId w:val="35"/>
              </w:numPr>
              <w:ind w:left="318" w:hanging="284"/>
              <w:rPr>
                <w:bCs/>
                <w:sz w:val="16"/>
              </w:rPr>
            </w:pPr>
            <w:r w:rsidRPr="00C56E50">
              <w:rPr>
                <w:bCs/>
                <w:sz w:val="16"/>
              </w:rPr>
              <w:t>Projekt o</w:t>
            </w:r>
            <w:r>
              <w:rPr>
                <w:bCs/>
                <w:sz w:val="16"/>
              </w:rPr>
              <w:t xml:space="preserve">piera się na dostępnych danych. Są one pozyskiwane, </w:t>
            </w:r>
            <w:r w:rsidRPr="00C56E50">
              <w:rPr>
                <w:bCs/>
                <w:sz w:val="16"/>
              </w:rPr>
              <w:t>w</w:t>
            </w:r>
            <w:r>
              <w:rPr>
                <w:bCs/>
                <w:sz w:val="16"/>
              </w:rPr>
              <w:t xml:space="preserve"> zależności od rodzaju danych, z różnych jednostek</w:t>
            </w:r>
            <w:r w:rsidRPr="00C56E50">
              <w:rPr>
                <w:bCs/>
                <w:sz w:val="16"/>
              </w:rPr>
              <w:t xml:space="preserve"> </w:t>
            </w:r>
            <w:r>
              <w:rPr>
                <w:bCs/>
                <w:sz w:val="16"/>
              </w:rPr>
              <w:t>(najczęściej GUS) i od częstotliwości aktualizacji danych przez te jednostki zależy aktualność danych w projekcie.</w:t>
            </w:r>
          </w:p>
        </w:tc>
      </w:tr>
      <w:tr w:rsidR="00817A96" w:rsidRPr="001232E2" w14:paraId="37CD0550" w14:textId="77777777" w:rsidTr="006952FE">
        <w:trPr>
          <w:trHeight w:val="1270"/>
        </w:trPr>
        <w:tc>
          <w:tcPr>
            <w:tcW w:w="421" w:type="dxa"/>
            <w:vMerge/>
          </w:tcPr>
          <w:p w14:paraId="1D667573" w14:textId="77777777" w:rsidR="00817A96" w:rsidRDefault="00817A96" w:rsidP="00BE247D">
            <w:pPr>
              <w:jc w:val="center"/>
              <w:rPr>
                <w:bCs/>
                <w:sz w:val="16"/>
              </w:rPr>
            </w:pPr>
          </w:p>
        </w:tc>
        <w:tc>
          <w:tcPr>
            <w:tcW w:w="992" w:type="dxa"/>
            <w:vMerge/>
          </w:tcPr>
          <w:p w14:paraId="7EB472F2" w14:textId="77777777" w:rsidR="00817A96" w:rsidRDefault="00817A96" w:rsidP="00BE247D">
            <w:pPr>
              <w:jc w:val="center"/>
              <w:rPr>
                <w:bCs/>
                <w:sz w:val="16"/>
              </w:rPr>
            </w:pPr>
          </w:p>
        </w:tc>
        <w:tc>
          <w:tcPr>
            <w:tcW w:w="1559" w:type="dxa"/>
            <w:vMerge/>
          </w:tcPr>
          <w:p w14:paraId="6BAABAA1" w14:textId="77777777" w:rsidR="00817A96" w:rsidRDefault="00817A96" w:rsidP="00BE247D">
            <w:pPr>
              <w:jc w:val="center"/>
              <w:rPr>
                <w:bCs/>
                <w:sz w:val="16"/>
              </w:rPr>
            </w:pPr>
          </w:p>
        </w:tc>
        <w:tc>
          <w:tcPr>
            <w:tcW w:w="3544" w:type="dxa"/>
          </w:tcPr>
          <w:p w14:paraId="0FC69120" w14:textId="77777777" w:rsidR="00817A96" w:rsidRPr="00B146C0" w:rsidRDefault="00817A96" w:rsidP="00B146C0">
            <w:pPr>
              <w:pStyle w:val="Akapitzlist"/>
              <w:numPr>
                <w:ilvl w:val="0"/>
                <w:numId w:val="35"/>
              </w:numPr>
              <w:ind w:left="176" w:hanging="176"/>
              <w:rPr>
                <w:bCs/>
                <w:sz w:val="16"/>
              </w:rPr>
            </w:pPr>
            <w:r w:rsidRPr="00B146C0">
              <w:rPr>
                <w:bCs/>
                <w:sz w:val="16"/>
              </w:rPr>
              <w:t xml:space="preserve">Dokument prognozy nie jest aktualny, nie spełniają nałożonych rygorów przez RDOŚ i </w:t>
            </w:r>
            <w:proofErr w:type="spellStart"/>
            <w:r w:rsidRPr="00B146C0">
              <w:rPr>
                <w:bCs/>
                <w:sz w:val="16"/>
              </w:rPr>
              <w:t>PPIS</w:t>
            </w:r>
            <w:proofErr w:type="spellEnd"/>
          </w:p>
        </w:tc>
        <w:tc>
          <w:tcPr>
            <w:tcW w:w="992" w:type="dxa"/>
          </w:tcPr>
          <w:p w14:paraId="4FBA3BFC" w14:textId="77777777" w:rsidR="00817A96" w:rsidRPr="00F44EB5" w:rsidRDefault="006952FE" w:rsidP="00BE247D">
            <w:pPr>
              <w:jc w:val="center"/>
              <w:rPr>
                <w:bCs/>
                <w:sz w:val="16"/>
              </w:rPr>
            </w:pPr>
            <w:r>
              <w:rPr>
                <w:bCs/>
                <w:sz w:val="16"/>
              </w:rPr>
              <w:t>-</w:t>
            </w:r>
          </w:p>
        </w:tc>
        <w:tc>
          <w:tcPr>
            <w:tcW w:w="1134" w:type="dxa"/>
          </w:tcPr>
          <w:p w14:paraId="369C17B3" w14:textId="77777777" w:rsidR="00817A96" w:rsidRPr="00F44EB5" w:rsidRDefault="006952FE" w:rsidP="00BE247D">
            <w:pPr>
              <w:jc w:val="center"/>
              <w:rPr>
                <w:bCs/>
                <w:sz w:val="16"/>
              </w:rPr>
            </w:pPr>
            <w:r>
              <w:rPr>
                <w:bCs/>
                <w:sz w:val="16"/>
              </w:rPr>
              <w:t>-</w:t>
            </w:r>
          </w:p>
        </w:tc>
        <w:tc>
          <w:tcPr>
            <w:tcW w:w="792" w:type="dxa"/>
          </w:tcPr>
          <w:p w14:paraId="1D46101C" w14:textId="77777777" w:rsidR="00817A96" w:rsidRPr="001232E2" w:rsidRDefault="00817A96" w:rsidP="00BE247D">
            <w:pPr>
              <w:jc w:val="center"/>
              <w:rPr>
                <w:bCs/>
                <w:sz w:val="16"/>
              </w:rPr>
            </w:pPr>
          </w:p>
        </w:tc>
        <w:tc>
          <w:tcPr>
            <w:tcW w:w="767" w:type="dxa"/>
          </w:tcPr>
          <w:p w14:paraId="23E4D319" w14:textId="77777777" w:rsidR="00817A96" w:rsidRPr="001232E2" w:rsidRDefault="0021167E" w:rsidP="00BE247D">
            <w:pPr>
              <w:jc w:val="center"/>
              <w:rPr>
                <w:bCs/>
                <w:sz w:val="16"/>
              </w:rPr>
            </w:pPr>
            <w:r>
              <w:rPr>
                <w:bCs/>
                <w:sz w:val="16"/>
              </w:rPr>
              <w:t>x</w:t>
            </w:r>
          </w:p>
        </w:tc>
        <w:tc>
          <w:tcPr>
            <w:tcW w:w="825" w:type="dxa"/>
          </w:tcPr>
          <w:p w14:paraId="1C832027" w14:textId="77777777" w:rsidR="00817A96" w:rsidRPr="001232E2" w:rsidRDefault="00817A96" w:rsidP="00BE247D">
            <w:pPr>
              <w:jc w:val="center"/>
              <w:rPr>
                <w:bCs/>
                <w:sz w:val="16"/>
              </w:rPr>
            </w:pPr>
          </w:p>
        </w:tc>
        <w:tc>
          <w:tcPr>
            <w:tcW w:w="850" w:type="dxa"/>
          </w:tcPr>
          <w:p w14:paraId="6D75493D" w14:textId="77777777" w:rsidR="00817A96" w:rsidRPr="001232E2" w:rsidRDefault="00817A96" w:rsidP="00BE247D">
            <w:pPr>
              <w:jc w:val="center"/>
              <w:rPr>
                <w:bCs/>
                <w:sz w:val="16"/>
              </w:rPr>
            </w:pPr>
          </w:p>
        </w:tc>
        <w:tc>
          <w:tcPr>
            <w:tcW w:w="3428" w:type="dxa"/>
          </w:tcPr>
          <w:p w14:paraId="47879788" w14:textId="77777777" w:rsidR="00817A96" w:rsidRDefault="00B146C0" w:rsidP="00B146C0">
            <w:pPr>
              <w:pStyle w:val="Akapitzlist"/>
              <w:numPr>
                <w:ilvl w:val="0"/>
                <w:numId w:val="36"/>
              </w:numPr>
              <w:ind w:left="318" w:hanging="284"/>
              <w:rPr>
                <w:bCs/>
                <w:sz w:val="16"/>
              </w:rPr>
            </w:pPr>
            <w:r w:rsidRPr="00C56E50">
              <w:rPr>
                <w:bCs/>
                <w:sz w:val="16"/>
              </w:rPr>
              <w:t>Prognoza oddziaływania na środowisko wraz z projektem studium została przedłożona Państwowemu Powiatowemu Inspektorowi Sanitarnemu</w:t>
            </w:r>
            <w:r>
              <w:rPr>
                <w:bCs/>
                <w:sz w:val="16"/>
              </w:rPr>
              <w:t xml:space="preserve"> i Regionalnemu Dyrektorowi Ochrony Środowiska do zaopiniowania i uzgodnienia i otrzymała pozytywne opinie i uzgodnienia tych organów. Jednostki nie złożyły uwag co do zawartości merytorycznej prognozy, bądź też niewypełnienia nałożonych przez nie rygorów.</w:t>
            </w:r>
          </w:p>
        </w:tc>
      </w:tr>
      <w:tr w:rsidR="00BE247D" w:rsidRPr="001232E2" w14:paraId="76A8DF4B" w14:textId="77777777" w:rsidTr="006952FE">
        <w:trPr>
          <w:trHeight w:val="115"/>
        </w:trPr>
        <w:tc>
          <w:tcPr>
            <w:tcW w:w="421" w:type="dxa"/>
          </w:tcPr>
          <w:p w14:paraId="4F519DC9" w14:textId="77777777" w:rsidR="00BE247D" w:rsidRDefault="00AB67D4" w:rsidP="00BE247D">
            <w:pPr>
              <w:jc w:val="center"/>
              <w:rPr>
                <w:bCs/>
                <w:sz w:val="16"/>
              </w:rPr>
            </w:pPr>
            <w:r>
              <w:rPr>
                <w:bCs/>
                <w:sz w:val="16"/>
              </w:rPr>
              <w:t>3</w:t>
            </w:r>
            <w:r w:rsidR="00BE247D">
              <w:rPr>
                <w:bCs/>
                <w:sz w:val="16"/>
              </w:rPr>
              <w:t>.</w:t>
            </w:r>
          </w:p>
        </w:tc>
        <w:tc>
          <w:tcPr>
            <w:tcW w:w="992" w:type="dxa"/>
          </w:tcPr>
          <w:p w14:paraId="091F0C0D" w14:textId="77777777" w:rsidR="00BE247D" w:rsidRDefault="00BE247D" w:rsidP="00BE247D">
            <w:pPr>
              <w:jc w:val="center"/>
              <w:rPr>
                <w:bCs/>
                <w:sz w:val="16"/>
              </w:rPr>
            </w:pPr>
            <w:r>
              <w:rPr>
                <w:bCs/>
                <w:sz w:val="16"/>
              </w:rPr>
              <w:t>22.01.2020</w:t>
            </w:r>
          </w:p>
        </w:tc>
        <w:tc>
          <w:tcPr>
            <w:tcW w:w="1559" w:type="dxa"/>
          </w:tcPr>
          <w:p w14:paraId="071E1502" w14:textId="77777777" w:rsidR="00BE247D" w:rsidRDefault="00817A96" w:rsidP="00BE247D">
            <w:pPr>
              <w:jc w:val="center"/>
              <w:rPr>
                <w:bCs/>
                <w:sz w:val="16"/>
              </w:rPr>
            </w:pPr>
            <w:r>
              <w:rPr>
                <w:bCs/>
                <w:sz w:val="16"/>
              </w:rPr>
              <w:t>osoba prywatna*</w:t>
            </w:r>
          </w:p>
        </w:tc>
        <w:tc>
          <w:tcPr>
            <w:tcW w:w="3544" w:type="dxa"/>
          </w:tcPr>
          <w:p w14:paraId="2818AFBD" w14:textId="77777777" w:rsidR="00BE247D" w:rsidRPr="00BC16AC" w:rsidRDefault="00BE247D" w:rsidP="00BE247D">
            <w:pPr>
              <w:pStyle w:val="Akapitzlist"/>
              <w:numPr>
                <w:ilvl w:val="0"/>
                <w:numId w:val="21"/>
              </w:numPr>
              <w:ind w:left="176" w:hanging="241"/>
              <w:rPr>
                <w:bCs/>
                <w:sz w:val="16"/>
              </w:rPr>
            </w:pPr>
            <w:r>
              <w:rPr>
                <w:bCs/>
                <w:sz w:val="16"/>
              </w:rPr>
              <w:t>Wniosek o dodanie w projekcie następującego zapisu: „W przypadkach potrzeby instalowania nowych anten telefonii komórkowych należy instalować je na masztach istniejących. W przypadku potrzeby nowych stacji bazowych telefonii komórkowych gmina będzie wykazywała lokalizację poza strefą centralną. Miejsca mniej szkodliwe i uciążliwe dla mieszkańców. Pozwoli to zapobiec niepotrzebnym niepokojom i konfliktom społecznym.</w:t>
            </w:r>
          </w:p>
        </w:tc>
        <w:tc>
          <w:tcPr>
            <w:tcW w:w="992" w:type="dxa"/>
          </w:tcPr>
          <w:p w14:paraId="561AC079" w14:textId="77777777" w:rsidR="00BE247D" w:rsidRPr="00F44EB5" w:rsidRDefault="006952FE" w:rsidP="00BE247D">
            <w:pPr>
              <w:jc w:val="center"/>
              <w:rPr>
                <w:bCs/>
                <w:sz w:val="16"/>
              </w:rPr>
            </w:pPr>
            <w:r>
              <w:rPr>
                <w:bCs/>
                <w:sz w:val="16"/>
              </w:rPr>
              <w:t>obszar gminy</w:t>
            </w:r>
          </w:p>
        </w:tc>
        <w:tc>
          <w:tcPr>
            <w:tcW w:w="1134" w:type="dxa"/>
          </w:tcPr>
          <w:p w14:paraId="5B56C17D" w14:textId="77777777" w:rsidR="00BE247D" w:rsidRPr="00F44EB5" w:rsidRDefault="006952FE" w:rsidP="00BE247D">
            <w:pPr>
              <w:jc w:val="center"/>
              <w:rPr>
                <w:bCs/>
                <w:sz w:val="16"/>
              </w:rPr>
            </w:pPr>
            <w:r>
              <w:rPr>
                <w:bCs/>
                <w:sz w:val="16"/>
              </w:rPr>
              <w:t>-</w:t>
            </w:r>
          </w:p>
        </w:tc>
        <w:tc>
          <w:tcPr>
            <w:tcW w:w="792" w:type="dxa"/>
          </w:tcPr>
          <w:p w14:paraId="2A49C8F4" w14:textId="77777777" w:rsidR="00BE247D" w:rsidRPr="001232E2" w:rsidRDefault="00BE247D" w:rsidP="00BE247D">
            <w:pPr>
              <w:jc w:val="center"/>
              <w:rPr>
                <w:bCs/>
                <w:sz w:val="16"/>
              </w:rPr>
            </w:pPr>
          </w:p>
        </w:tc>
        <w:tc>
          <w:tcPr>
            <w:tcW w:w="767" w:type="dxa"/>
          </w:tcPr>
          <w:p w14:paraId="6BAF0BBC" w14:textId="77777777" w:rsidR="00BE247D" w:rsidRPr="001232E2" w:rsidRDefault="00B14F96" w:rsidP="00BE247D">
            <w:pPr>
              <w:jc w:val="center"/>
              <w:rPr>
                <w:bCs/>
                <w:sz w:val="16"/>
              </w:rPr>
            </w:pPr>
            <w:r>
              <w:rPr>
                <w:bCs/>
                <w:sz w:val="16"/>
              </w:rPr>
              <w:t>x</w:t>
            </w:r>
          </w:p>
        </w:tc>
        <w:tc>
          <w:tcPr>
            <w:tcW w:w="825" w:type="dxa"/>
          </w:tcPr>
          <w:p w14:paraId="356215FF" w14:textId="77777777" w:rsidR="00BE247D" w:rsidRPr="001232E2" w:rsidRDefault="00BE247D" w:rsidP="00BE247D">
            <w:pPr>
              <w:jc w:val="center"/>
              <w:rPr>
                <w:bCs/>
                <w:sz w:val="16"/>
              </w:rPr>
            </w:pPr>
          </w:p>
        </w:tc>
        <w:tc>
          <w:tcPr>
            <w:tcW w:w="850" w:type="dxa"/>
          </w:tcPr>
          <w:p w14:paraId="0EF2A44B" w14:textId="77777777" w:rsidR="00BE247D" w:rsidRPr="001232E2" w:rsidRDefault="00BE247D" w:rsidP="00BE247D">
            <w:pPr>
              <w:jc w:val="center"/>
              <w:rPr>
                <w:bCs/>
                <w:sz w:val="16"/>
              </w:rPr>
            </w:pPr>
          </w:p>
        </w:tc>
        <w:tc>
          <w:tcPr>
            <w:tcW w:w="3428" w:type="dxa"/>
          </w:tcPr>
          <w:p w14:paraId="0D957DC2" w14:textId="77777777" w:rsidR="00BE247D" w:rsidRPr="007B6009" w:rsidRDefault="00BE247D" w:rsidP="00BE247D">
            <w:pPr>
              <w:pStyle w:val="Akapitzlist"/>
              <w:numPr>
                <w:ilvl w:val="0"/>
                <w:numId w:val="22"/>
              </w:numPr>
              <w:ind w:left="275" w:hanging="283"/>
              <w:rPr>
                <w:bCs/>
                <w:sz w:val="16"/>
              </w:rPr>
            </w:pPr>
            <w:r>
              <w:rPr>
                <w:bCs/>
                <w:sz w:val="16"/>
              </w:rPr>
              <w:t>I</w:t>
            </w:r>
            <w:r w:rsidRPr="007B6009">
              <w:rPr>
                <w:bCs/>
                <w:sz w:val="16"/>
              </w:rPr>
              <w:t>nwestycja polegająca na budowie stacji bazowej telefonii komórkowej</w:t>
            </w:r>
            <w:r>
              <w:rPr>
                <w:bCs/>
                <w:sz w:val="16"/>
              </w:rPr>
              <w:t xml:space="preserve">, na podstawie ustawowych definicji oraz przyjętej linii orzecznictwa sądowego, </w:t>
            </w:r>
            <w:r w:rsidRPr="007B6009">
              <w:rPr>
                <w:bCs/>
                <w:sz w:val="16"/>
              </w:rPr>
              <w:t>jest inwestycją celu publicznego</w:t>
            </w:r>
            <w:r>
              <w:rPr>
                <w:bCs/>
                <w:sz w:val="16"/>
              </w:rPr>
              <w:t xml:space="preserve"> z zakresu łączności publicznej. </w:t>
            </w:r>
          </w:p>
          <w:p w14:paraId="3B062AE8" w14:textId="77777777" w:rsidR="00BE247D" w:rsidRPr="00D55580" w:rsidRDefault="00BE247D" w:rsidP="00BE247D">
            <w:pPr>
              <w:pStyle w:val="Akapitzlist"/>
              <w:ind w:left="275"/>
              <w:rPr>
                <w:bCs/>
                <w:sz w:val="16"/>
              </w:rPr>
            </w:pPr>
            <w:r>
              <w:rPr>
                <w:bCs/>
                <w:sz w:val="16"/>
              </w:rPr>
              <w:t>Studium, jako dokument kreujący politykę gminy, i stanowiący wyznacznik dla ustaleń planu miejscowego, nie powinno wprowadzać zakazów odnośnie realizacji inwestycji celu publicznego, zwłaszcza, iż</w:t>
            </w:r>
            <w:r w:rsidRPr="00BA5071">
              <w:rPr>
                <w:bCs/>
                <w:sz w:val="16"/>
              </w:rPr>
              <w:t xml:space="preserve"> art. 46 ust. 1 ustawy o wspieraniu rozwoju usług i sieci telekomunikacyjnych</w:t>
            </w:r>
            <w:r>
              <w:rPr>
                <w:bCs/>
                <w:sz w:val="16"/>
              </w:rPr>
              <w:t xml:space="preserve"> </w:t>
            </w:r>
            <w:r w:rsidRPr="00BA5071">
              <w:rPr>
                <w:bCs/>
                <w:sz w:val="16"/>
              </w:rPr>
              <w:t>stanowi, że miejscowy plan nie może ustanawiać zakazów, a przyjmowane w nim rozwiązania nie mogą uniemożliwiać lokalizowania inwestycji celu publicznego z zakresu łączności publicznej w rozumieniu przepisów ustawy o gospodarce nieruchomościami, jeżeli taka inwestycja jest zgodna z przepisami odrębnymi.</w:t>
            </w:r>
          </w:p>
        </w:tc>
      </w:tr>
      <w:tr w:rsidR="00AB67D4" w:rsidRPr="001232E2" w14:paraId="6EC8E164" w14:textId="77777777" w:rsidTr="006952FE">
        <w:trPr>
          <w:trHeight w:val="4240"/>
        </w:trPr>
        <w:tc>
          <w:tcPr>
            <w:tcW w:w="421" w:type="dxa"/>
          </w:tcPr>
          <w:p w14:paraId="478B385B" w14:textId="77777777" w:rsidR="00AB67D4" w:rsidRDefault="00AB67D4" w:rsidP="00BE247D">
            <w:pPr>
              <w:jc w:val="center"/>
              <w:rPr>
                <w:bCs/>
                <w:sz w:val="16"/>
              </w:rPr>
            </w:pPr>
            <w:r>
              <w:rPr>
                <w:bCs/>
                <w:sz w:val="16"/>
              </w:rPr>
              <w:lastRenderedPageBreak/>
              <w:t>4.</w:t>
            </w:r>
          </w:p>
          <w:p w14:paraId="42FDDB7E" w14:textId="77777777" w:rsidR="00AB67D4" w:rsidRDefault="00AB67D4" w:rsidP="00BE247D">
            <w:pPr>
              <w:jc w:val="center"/>
              <w:rPr>
                <w:bCs/>
                <w:sz w:val="16"/>
              </w:rPr>
            </w:pPr>
            <w:r>
              <w:rPr>
                <w:bCs/>
                <w:sz w:val="16"/>
              </w:rPr>
              <w:t>5.</w:t>
            </w:r>
          </w:p>
          <w:p w14:paraId="1FDA41D9" w14:textId="77777777" w:rsidR="00AB67D4" w:rsidRDefault="00AB67D4" w:rsidP="00BE247D">
            <w:pPr>
              <w:jc w:val="center"/>
              <w:rPr>
                <w:bCs/>
                <w:sz w:val="16"/>
              </w:rPr>
            </w:pPr>
            <w:r>
              <w:rPr>
                <w:bCs/>
                <w:sz w:val="16"/>
              </w:rPr>
              <w:t>6.</w:t>
            </w:r>
          </w:p>
          <w:p w14:paraId="131CE9D7" w14:textId="77777777" w:rsidR="00AB67D4" w:rsidRDefault="00AB67D4" w:rsidP="00BE247D">
            <w:pPr>
              <w:jc w:val="center"/>
              <w:rPr>
                <w:bCs/>
                <w:sz w:val="16"/>
              </w:rPr>
            </w:pPr>
            <w:r>
              <w:rPr>
                <w:bCs/>
                <w:sz w:val="16"/>
              </w:rPr>
              <w:t>7.</w:t>
            </w:r>
          </w:p>
          <w:p w14:paraId="5743A5EF" w14:textId="77777777" w:rsidR="00AB67D4" w:rsidRDefault="00AB67D4" w:rsidP="00BE247D">
            <w:pPr>
              <w:jc w:val="center"/>
              <w:rPr>
                <w:bCs/>
                <w:sz w:val="16"/>
              </w:rPr>
            </w:pPr>
            <w:r>
              <w:rPr>
                <w:bCs/>
                <w:sz w:val="16"/>
              </w:rPr>
              <w:t>8.</w:t>
            </w:r>
          </w:p>
          <w:p w14:paraId="5941B0F1" w14:textId="77777777" w:rsidR="00AB67D4" w:rsidRDefault="00AB67D4" w:rsidP="00BE247D">
            <w:pPr>
              <w:jc w:val="center"/>
              <w:rPr>
                <w:bCs/>
                <w:sz w:val="16"/>
              </w:rPr>
            </w:pPr>
            <w:r>
              <w:rPr>
                <w:bCs/>
                <w:sz w:val="16"/>
              </w:rPr>
              <w:t>9.</w:t>
            </w:r>
          </w:p>
          <w:p w14:paraId="482DF5B3" w14:textId="77777777" w:rsidR="00AB67D4" w:rsidRDefault="00AB67D4" w:rsidP="00BE247D">
            <w:pPr>
              <w:jc w:val="center"/>
              <w:rPr>
                <w:bCs/>
                <w:sz w:val="16"/>
              </w:rPr>
            </w:pPr>
            <w:r>
              <w:rPr>
                <w:bCs/>
                <w:sz w:val="16"/>
              </w:rPr>
              <w:t>10.</w:t>
            </w:r>
          </w:p>
          <w:p w14:paraId="2637C04D" w14:textId="77777777" w:rsidR="00AB67D4" w:rsidRDefault="00AB67D4" w:rsidP="00BE247D">
            <w:pPr>
              <w:jc w:val="center"/>
              <w:rPr>
                <w:bCs/>
                <w:sz w:val="16"/>
              </w:rPr>
            </w:pPr>
            <w:r>
              <w:rPr>
                <w:bCs/>
                <w:sz w:val="16"/>
              </w:rPr>
              <w:t>11.</w:t>
            </w:r>
          </w:p>
          <w:p w14:paraId="43D90F82" w14:textId="77777777" w:rsidR="00AB67D4" w:rsidRDefault="00AB67D4" w:rsidP="00BE247D">
            <w:pPr>
              <w:jc w:val="center"/>
              <w:rPr>
                <w:bCs/>
                <w:sz w:val="16"/>
              </w:rPr>
            </w:pPr>
            <w:r>
              <w:rPr>
                <w:bCs/>
                <w:sz w:val="16"/>
              </w:rPr>
              <w:t>12.</w:t>
            </w:r>
          </w:p>
          <w:p w14:paraId="7934B747" w14:textId="77777777" w:rsidR="00AB67D4" w:rsidRDefault="00AB67D4" w:rsidP="00BE247D">
            <w:pPr>
              <w:jc w:val="center"/>
              <w:rPr>
                <w:bCs/>
                <w:sz w:val="16"/>
              </w:rPr>
            </w:pPr>
            <w:r>
              <w:rPr>
                <w:bCs/>
                <w:sz w:val="16"/>
              </w:rPr>
              <w:t>13.</w:t>
            </w:r>
          </w:p>
          <w:p w14:paraId="766822D0" w14:textId="77777777" w:rsidR="00AB67D4" w:rsidRDefault="00AB67D4" w:rsidP="00BE247D">
            <w:pPr>
              <w:jc w:val="center"/>
              <w:rPr>
                <w:bCs/>
                <w:sz w:val="16"/>
              </w:rPr>
            </w:pPr>
            <w:r>
              <w:rPr>
                <w:bCs/>
                <w:sz w:val="16"/>
              </w:rPr>
              <w:t>14.</w:t>
            </w:r>
          </w:p>
          <w:p w14:paraId="140C87DE" w14:textId="77777777" w:rsidR="00AB67D4" w:rsidRDefault="00AB67D4" w:rsidP="00BE247D">
            <w:pPr>
              <w:jc w:val="center"/>
              <w:rPr>
                <w:bCs/>
                <w:sz w:val="16"/>
              </w:rPr>
            </w:pPr>
            <w:r>
              <w:rPr>
                <w:bCs/>
                <w:sz w:val="16"/>
              </w:rPr>
              <w:t>15.</w:t>
            </w:r>
          </w:p>
          <w:p w14:paraId="3FC4FE54" w14:textId="77777777" w:rsidR="00AB67D4" w:rsidRDefault="00AB67D4" w:rsidP="00BE247D">
            <w:pPr>
              <w:jc w:val="center"/>
              <w:rPr>
                <w:bCs/>
                <w:sz w:val="16"/>
              </w:rPr>
            </w:pPr>
            <w:r>
              <w:rPr>
                <w:bCs/>
                <w:sz w:val="16"/>
              </w:rPr>
              <w:t>16.</w:t>
            </w:r>
          </w:p>
          <w:p w14:paraId="035DBC94" w14:textId="77777777" w:rsidR="00AB67D4" w:rsidRDefault="00AB67D4" w:rsidP="00BE247D">
            <w:pPr>
              <w:jc w:val="center"/>
              <w:rPr>
                <w:bCs/>
                <w:sz w:val="16"/>
              </w:rPr>
            </w:pPr>
            <w:r>
              <w:rPr>
                <w:bCs/>
                <w:sz w:val="16"/>
              </w:rPr>
              <w:t>17.</w:t>
            </w:r>
          </w:p>
          <w:p w14:paraId="3E1827FF" w14:textId="77777777" w:rsidR="00AB67D4" w:rsidRDefault="00AB67D4" w:rsidP="00BE247D">
            <w:pPr>
              <w:jc w:val="center"/>
              <w:rPr>
                <w:bCs/>
                <w:sz w:val="16"/>
              </w:rPr>
            </w:pPr>
            <w:r>
              <w:rPr>
                <w:bCs/>
                <w:sz w:val="16"/>
              </w:rPr>
              <w:t>18.</w:t>
            </w:r>
          </w:p>
          <w:p w14:paraId="3FC33E40" w14:textId="77777777" w:rsidR="00AB67D4" w:rsidRDefault="00AB67D4" w:rsidP="00BE247D">
            <w:pPr>
              <w:jc w:val="center"/>
              <w:rPr>
                <w:bCs/>
                <w:sz w:val="16"/>
              </w:rPr>
            </w:pPr>
            <w:r>
              <w:rPr>
                <w:bCs/>
                <w:sz w:val="16"/>
              </w:rPr>
              <w:t>19.</w:t>
            </w:r>
          </w:p>
          <w:p w14:paraId="4037E435" w14:textId="77777777" w:rsidR="00AB67D4" w:rsidRDefault="00AB67D4" w:rsidP="00BE247D">
            <w:pPr>
              <w:jc w:val="center"/>
              <w:rPr>
                <w:bCs/>
                <w:sz w:val="16"/>
              </w:rPr>
            </w:pPr>
            <w:r>
              <w:rPr>
                <w:bCs/>
                <w:sz w:val="16"/>
              </w:rPr>
              <w:t>20.</w:t>
            </w:r>
          </w:p>
          <w:p w14:paraId="3B3A9F9E" w14:textId="77777777" w:rsidR="00AB67D4" w:rsidRDefault="00AB67D4" w:rsidP="00BE247D">
            <w:pPr>
              <w:jc w:val="center"/>
              <w:rPr>
                <w:bCs/>
                <w:sz w:val="16"/>
              </w:rPr>
            </w:pPr>
            <w:r>
              <w:rPr>
                <w:bCs/>
                <w:sz w:val="16"/>
              </w:rPr>
              <w:t>21.</w:t>
            </w:r>
          </w:p>
          <w:p w14:paraId="530A4C7C" w14:textId="77777777" w:rsidR="00AB67D4" w:rsidRDefault="00AB67D4" w:rsidP="00BE247D">
            <w:pPr>
              <w:jc w:val="center"/>
              <w:rPr>
                <w:bCs/>
                <w:sz w:val="16"/>
              </w:rPr>
            </w:pPr>
            <w:r>
              <w:rPr>
                <w:bCs/>
                <w:sz w:val="16"/>
              </w:rPr>
              <w:t>22.</w:t>
            </w:r>
          </w:p>
          <w:p w14:paraId="4D2513F4" w14:textId="77777777" w:rsidR="00AB67D4" w:rsidRDefault="00AB67D4" w:rsidP="00BE247D">
            <w:pPr>
              <w:jc w:val="center"/>
              <w:rPr>
                <w:bCs/>
                <w:sz w:val="16"/>
              </w:rPr>
            </w:pPr>
            <w:r>
              <w:rPr>
                <w:bCs/>
                <w:sz w:val="16"/>
              </w:rPr>
              <w:t>23.</w:t>
            </w:r>
          </w:p>
          <w:p w14:paraId="227B487E" w14:textId="77777777" w:rsidR="00AB67D4" w:rsidRDefault="00AB67D4" w:rsidP="00BE247D">
            <w:pPr>
              <w:jc w:val="center"/>
              <w:rPr>
                <w:bCs/>
                <w:sz w:val="16"/>
              </w:rPr>
            </w:pPr>
            <w:r>
              <w:rPr>
                <w:bCs/>
                <w:sz w:val="16"/>
              </w:rPr>
              <w:t>24.</w:t>
            </w:r>
          </w:p>
          <w:p w14:paraId="6E98BCDF" w14:textId="77777777" w:rsidR="00AB67D4" w:rsidRDefault="00AB67D4" w:rsidP="00BE247D">
            <w:pPr>
              <w:jc w:val="center"/>
              <w:rPr>
                <w:bCs/>
                <w:sz w:val="16"/>
              </w:rPr>
            </w:pPr>
            <w:r>
              <w:rPr>
                <w:bCs/>
                <w:sz w:val="16"/>
              </w:rPr>
              <w:t>25.</w:t>
            </w:r>
          </w:p>
          <w:p w14:paraId="7492B291" w14:textId="77777777" w:rsidR="00AB67D4" w:rsidRDefault="00AB67D4" w:rsidP="00AB67D4">
            <w:pPr>
              <w:jc w:val="center"/>
              <w:rPr>
                <w:bCs/>
                <w:sz w:val="16"/>
              </w:rPr>
            </w:pPr>
            <w:r>
              <w:rPr>
                <w:bCs/>
                <w:sz w:val="16"/>
              </w:rPr>
              <w:t>26.</w:t>
            </w:r>
          </w:p>
        </w:tc>
        <w:tc>
          <w:tcPr>
            <w:tcW w:w="992" w:type="dxa"/>
          </w:tcPr>
          <w:p w14:paraId="3AD952BF" w14:textId="77777777" w:rsidR="00AB67D4" w:rsidRDefault="00AB67D4" w:rsidP="00BE247D">
            <w:pPr>
              <w:jc w:val="center"/>
              <w:rPr>
                <w:bCs/>
                <w:sz w:val="16"/>
              </w:rPr>
            </w:pPr>
            <w:r>
              <w:rPr>
                <w:bCs/>
                <w:sz w:val="16"/>
              </w:rPr>
              <w:t>23.01.2020</w:t>
            </w:r>
          </w:p>
          <w:p w14:paraId="3E483CC8" w14:textId="77777777" w:rsidR="00AB67D4" w:rsidRDefault="00AB67D4" w:rsidP="00BE247D">
            <w:pPr>
              <w:jc w:val="center"/>
              <w:rPr>
                <w:bCs/>
                <w:sz w:val="16"/>
              </w:rPr>
            </w:pPr>
            <w:r>
              <w:rPr>
                <w:bCs/>
                <w:sz w:val="16"/>
              </w:rPr>
              <w:t>23.01.2020</w:t>
            </w:r>
          </w:p>
          <w:p w14:paraId="7450A4DC" w14:textId="77777777" w:rsidR="00AB67D4" w:rsidRDefault="00AB67D4" w:rsidP="00BE247D">
            <w:pPr>
              <w:jc w:val="center"/>
              <w:rPr>
                <w:bCs/>
                <w:sz w:val="16"/>
              </w:rPr>
            </w:pPr>
            <w:r>
              <w:rPr>
                <w:bCs/>
                <w:sz w:val="16"/>
              </w:rPr>
              <w:t>23.01.2020</w:t>
            </w:r>
          </w:p>
          <w:p w14:paraId="54D194D1" w14:textId="77777777" w:rsidR="00AB67D4" w:rsidRDefault="00AB67D4" w:rsidP="00BE247D">
            <w:pPr>
              <w:jc w:val="center"/>
              <w:rPr>
                <w:bCs/>
                <w:sz w:val="16"/>
              </w:rPr>
            </w:pPr>
            <w:r>
              <w:rPr>
                <w:bCs/>
                <w:sz w:val="16"/>
              </w:rPr>
              <w:t>23.01.2020</w:t>
            </w:r>
          </w:p>
          <w:p w14:paraId="0746EA60" w14:textId="77777777" w:rsidR="00AB67D4" w:rsidRDefault="00AB67D4" w:rsidP="00BE247D">
            <w:pPr>
              <w:jc w:val="center"/>
              <w:rPr>
                <w:bCs/>
                <w:sz w:val="16"/>
              </w:rPr>
            </w:pPr>
            <w:r>
              <w:rPr>
                <w:bCs/>
                <w:sz w:val="16"/>
              </w:rPr>
              <w:t>23.01.2020</w:t>
            </w:r>
          </w:p>
          <w:p w14:paraId="469A0D30" w14:textId="77777777" w:rsidR="00AB67D4" w:rsidRDefault="00AB67D4" w:rsidP="00BE247D">
            <w:pPr>
              <w:jc w:val="center"/>
              <w:rPr>
                <w:bCs/>
                <w:sz w:val="16"/>
              </w:rPr>
            </w:pPr>
            <w:r>
              <w:rPr>
                <w:bCs/>
                <w:sz w:val="16"/>
              </w:rPr>
              <w:t>23.01.2020</w:t>
            </w:r>
          </w:p>
          <w:p w14:paraId="1EF8B9A4" w14:textId="77777777" w:rsidR="00AB67D4" w:rsidRDefault="00AB67D4" w:rsidP="00BE247D">
            <w:pPr>
              <w:jc w:val="center"/>
              <w:rPr>
                <w:bCs/>
                <w:sz w:val="16"/>
              </w:rPr>
            </w:pPr>
            <w:r>
              <w:rPr>
                <w:bCs/>
                <w:sz w:val="16"/>
              </w:rPr>
              <w:t>23.01.2020</w:t>
            </w:r>
          </w:p>
          <w:p w14:paraId="46F67BD4" w14:textId="77777777" w:rsidR="00AB67D4" w:rsidRDefault="00AB67D4" w:rsidP="00BE247D">
            <w:pPr>
              <w:jc w:val="center"/>
              <w:rPr>
                <w:bCs/>
                <w:sz w:val="16"/>
              </w:rPr>
            </w:pPr>
            <w:r>
              <w:rPr>
                <w:bCs/>
                <w:sz w:val="16"/>
              </w:rPr>
              <w:t>23.01.2020</w:t>
            </w:r>
          </w:p>
          <w:p w14:paraId="78F95725" w14:textId="77777777" w:rsidR="00AB67D4" w:rsidRDefault="00AB67D4" w:rsidP="00BE247D">
            <w:pPr>
              <w:jc w:val="center"/>
              <w:rPr>
                <w:bCs/>
                <w:sz w:val="16"/>
              </w:rPr>
            </w:pPr>
            <w:r>
              <w:rPr>
                <w:bCs/>
                <w:sz w:val="16"/>
              </w:rPr>
              <w:t>23.01.2020</w:t>
            </w:r>
          </w:p>
          <w:p w14:paraId="10910C32" w14:textId="77777777" w:rsidR="00AB67D4" w:rsidRDefault="00AB67D4" w:rsidP="00BE247D">
            <w:pPr>
              <w:jc w:val="center"/>
              <w:rPr>
                <w:bCs/>
                <w:sz w:val="16"/>
              </w:rPr>
            </w:pPr>
            <w:r>
              <w:rPr>
                <w:bCs/>
                <w:sz w:val="16"/>
              </w:rPr>
              <w:t>23.01.2020</w:t>
            </w:r>
          </w:p>
          <w:p w14:paraId="278DA76B" w14:textId="77777777" w:rsidR="00AB67D4" w:rsidRDefault="00AB67D4" w:rsidP="00BE247D">
            <w:pPr>
              <w:jc w:val="center"/>
              <w:rPr>
                <w:bCs/>
                <w:sz w:val="16"/>
              </w:rPr>
            </w:pPr>
            <w:r>
              <w:rPr>
                <w:bCs/>
                <w:sz w:val="16"/>
              </w:rPr>
              <w:t>23.01.2020</w:t>
            </w:r>
          </w:p>
          <w:p w14:paraId="005C71C4" w14:textId="77777777" w:rsidR="00AB67D4" w:rsidRDefault="00AB67D4" w:rsidP="00BE247D">
            <w:pPr>
              <w:jc w:val="center"/>
              <w:rPr>
                <w:bCs/>
                <w:sz w:val="16"/>
              </w:rPr>
            </w:pPr>
            <w:r>
              <w:rPr>
                <w:bCs/>
                <w:sz w:val="16"/>
              </w:rPr>
              <w:t>24.01.2020</w:t>
            </w:r>
          </w:p>
          <w:p w14:paraId="75852106" w14:textId="77777777" w:rsidR="00AB67D4" w:rsidRDefault="00AB67D4" w:rsidP="00BE247D">
            <w:pPr>
              <w:jc w:val="center"/>
              <w:rPr>
                <w:bCs/>
                <w:sz w:val="16"/>
              </w:rPr>
            </w:pPr>
            <w:r>
              <w:rPr>
                <w:bCs/>
                <w:sz w:val="16"/>
              </w:rPr>
              <w:t>24.01.2020</w:t>
            </w:r>
          </w:p>
          <w:p w14:paraId="0F50E58F" w14:textId="77777777" w:rsidR="00AB67D4" w:rsidRDefault="00AB67D4" w:rsidP="00BE247D">
            <w:pPr>
              <w:jc w:val="center"/>
              <w:rPr>
                <w:bCs/>
                <w:sz w:val="16"/>
              </w:rPr>
            </w:pPr>
            <w:r>
              <w:rPr>
                <w:bCs/>
                <w:sz w:val="16"/>
              </w:rPr>
              <w:t>24.01.2020</w:t>
            </w:r>
          </w:p>
          <w:p w14:paraId="2D8362E9" w14:textId="77777777" w:rsidR="00AB67D4" w:rsidRDefault="00AB67D4" w:rsidP="00BE247D">
            <w:pPr>
              <w:jc w:val="center"/>
              <w:rPr>
                <w:bCs/>
                <w:sz w:val="16"/>
              </w:rPr>
            </w:pPr>
            <w:r>
              <w:rPr>
                <w:bCs/>
                <w:sz w:val="16"/>
              </w:rPr>
              <w:t>24.01.2020</w:t>
            </w:r>
          </w:p>
          <w:p w14:paraId="247654D2" w14:textId="77777777" w:rsidR="00AB67D4" w:rsidRDefault="00AB67D4" w:rsidP="00BE247D">
            <w:pPr>
              <w:jc w:val="center"/>
              <w:rPr>
                <w:bCs/>
                <w:sz w:val="16"/>
              </w:rPr>
            </w:pPr>
            <w:r>
              <w:rPr>
                <w:bCs/>
                <w:sz w:val="16"/>
              </w:rPr>
              <w:t>24.01.2020</w:t>
            </w:r>
          </w:p>
          <w:p w14:paraId="6AA0BD66" w14:textId="77777777" w:rsidR="00AB67D4" w:rsidRDefault="00AB67D4" w:rsidP="00BE247D">
            <w:pPr>
              <w:jc w:val="center"/>
              <w:rPr>
                <w:bCs/>
                <w:sz w:val="16"/>
              </w:rPr>
            </w:pPr>
            <w:r>
              <w:rPr>
                <w:bCs/>
                <w:sz w:val="16"/>
              </w:rPr>
              <w:t>24.01.2020</w:t>
            </w:r>
          </w:p>
          <w:p w14:paraId="338EEC57" w14:textId="77777777" w:rsidR="00AB67D4" w:rsidRDefault="00AB67D4" w:rsidP="00BE247D">
            <w:pPr>
              <w:jc w:val="center"/>
              <w:rPr>
                <w:bCs/>
                <w:sz w:val="16"/>
              </w:rPr>
            </w:pPr>
            <w:r>
              <w:rPr>
                <w:bCs/>
                <w:sz w:val="16"/>
              </w:rPr>
              <w:t>24.01.2020</w:t>
            </w:r>
          </w:p>
          <w:p w14:paraId="0D0D89DE" w14:textId="77777777" w:rsidR="00AB67D4" w:rsidRDefault="00AB67D4" w:rsidP="00BE247D">
            <w:pPr>
              <w:jc w:val="center"/>
              <w:rPr>
                <w:bCs/>
                <w:sz w:val="16"/>
              </w:rPr>
            </w:pPr>
            <w:r>
              <w:rPr>
                <w:bCs/>
                <w:sz w:val="16"/>
              </w:rPr>
              <w:t>24.01.2020</w:t>
            </w:r>
          </w:p>
          <w:p w14:paraId="5B6ECF55" w14:textId="77777777" w:rsidR="00AB67D4" w:rsidRDefault="00AB67D4" w:rsidP="00BE247D">
            <w:pPr>
              <w:jc w:val="center"/>
              <w:rPr>
                <w:bCs/>
                <w:sz w:val="16"/>
              </w:rPr>
            </w:pPr>
            <w:r>
              <w:rPr>
                <w:bCs/>
                <w:sz w:val="16"/>
              </w:rPr>
              <w:t>24.01.2020</w:t>
            </w:r>
          </w:p>
          <w:p w14:paraId="4514C6DF" w14:textId="77777777" w:rsidR="00AB67D4" w:rsidRDefault="00AB67D4" w:rsidP="00BE247D">
            <w:pPr>
              <w:jc w:val="center"/>
              <w:rPr>
                <w:bCs/>
                <w:sz w:val="16"/>
              </w:rPr>
            </w:pPr>
            <w:r>
              <w:rPr>
                <w:bCs/>
                <w:sz w:val="16"/>
              </w:rPr>
              <w:t>24.01.2020</w:t>
            </w:r>
          </w:p>
          <w:p w14:paraId="491E2E6E" w14:textId="77777777" w:rsidR="00AB67D4" w:rsidRDefault="00AB67D4" w:rsidP="00BE247D">
            <w:pPr>
              <w:jc w:val="center"/>
              <w:rPr>
                <w:bCs/>
                <w:sz w:val="16"/>
              </w:rPr>
            </w:pPr>
            <w:r>
              <w:rPr>
                <w:bCs/>
                <w:sz w:val="16"/>
              </w:rPr>
              <w:t>24.01.2020</w:t>
            </w:r>
          </w:p>
          <w:p w14:paraId="25E80E80" w14:textId="77777777" w:rsidR="00AB67D4" w:rsidRDefault="00AB67D4" w:rsidP="006952FE">
            <w:pPr>
              <w:jc w:val="center"/>
              <w:rPr>
                <w:bCs/>
                <w:sz w:val="16"/>
              </w:rPr>
            </w:pPr>
            <w:r>
              <w:rPr>
                <w:bCs/>
                <w:sz w:val="16"/>
              </w:rPr>
              <w:t>24.01.2020</w:t>
            </w:r>
          </w:p>
        </w:tc>
        <w:tc>
          <w:tcPr>
            <w:tcW w:w="1559" w:type="dxa"/>
          </w:tcPr>
          <w:p w14:paraId="5281047D" w14:textId="77777777" w:rsidR="00AB67D4" w:rsidRDefault="00AB67D4" w:rsidP="00BE247D">
            <w:pPr>
              <w:jc w:val="center"/>
              <w:rPr>
                <w:bCs/>
                <w:sz w:val="16"/>
              </w:rPr>
            </w:pPr>
            <w:r>
              <w:rPr>
                <w:bCs/>
                <w:sz w:val="16"/>
              </w:rPr>
              <w:t>osoba prywatna*</w:t>
            </w:r>
          </w:p>
          <w:p w14:paraId="3A960DE5" w14:textId="77777777" w:rsidR="00AB67D4" w:rsidRDefault="00AB67D4" w:rsidP="00BE247D">
            <w:pPr>
              <w:jc w:val="center"/>
              <w:rPr>
                <w:bCs/>
                <w:sz w:val="16"/>
              </w:rPr>
            </w:pPr>
            <w:r>
              <w:rPr>
                <w:bCs/>
                <w:sz w:val="16"/>
              </w:rPr>
              <w:t>osoba prywatna*</w:t>
            </w:r>
          </w:p>
          <w:p w14:paraId="299FE5E8" w14:textId="77777777" w:rsidR="00AB67D4" w:rsidRDefault="00AB67D4" w:rsidP="00BE247D">
            <w:pPr>
              <w:jc w:val="center"/>
              <w:rPr>
                <w:bCs/>
                <w:sz w:val="16"/>
              </w:rPr>
            </w:pPr>
            <w:r>
              <w:rPr>
                <w:bCs/>
                <w:sz w:val="16"/>
              </w:rPr>
              <w:t>osoba prywatna*</w:t>
            </w:r>
          </w:p>
          <w:p w14:paraId="7643B558" w14:textId="77777777" w:rsidR="00AB67D4" w:rsidRDefault="00AB67D4" w:rsidP="00BE247D">
            <w:pPr>
              <w:jc w:val="center"/>
              <w:rPr>
                <w:bCs/>
                <w:sz w:val="16"/>
              </w:rPr>
            </w:pPr>
            <w:r>
              <w:rPr>
                <w:bCs/>
                <w:sz w:val="16"/>
              </w:rPr>
              <w:t>osoba prywatna*</w:t>
            </w:r>
          </w:p>
          <w:p w14:paraId="1E90D66D" w14:textId="77777777" w:rsidR="00AB67D4" w:rsidRDefault="00AB67D4" w:rsidP="00BE247D">
            <w:pPr>
              <w:jc w:val="center"/>
              <w:rPr>
                <w:bCs/>
                <w:sz w:val="16"/>
              </w:rPr>
            </w:pPr>
            <w:r>
              <w:rPr>
                <w:bCs/>
                <w:sz w:val="16"/>
              </w:rPr>
              <w:t>osoba prywatna*</w:t>
            </w:r>
          </w:p>
          <w:p w14:paraId="357EC4FA" w14:textId="77777777" w:rsidR="00AB67D4" w:rsidRDefault="00AB67D4" w:rsidP="00BE247D">
            <w:pPr>
              <w:jc w:val="center"/>
              <w:rPr>
                <w:bCs/>
                <w:sz w:val="16"/>
              </w:rPr>
            </w:pPr>
            <w:r>
              <w:rPr>
                <w:bCs/>
                <w:sz w:val="16"/>
              </w:rPr>
              <w:t>osoba prywatna*</w:t>
            </w:r>
          </w:p>
          <w:p w14:paraId="5B577932" w14:textId="77777777" w:rsidR="00AB67D4" w:rsidRDefault="00AB67D4" w:rsidP="00BE247D">
            <w:pPr>
              <w:jc w:val="center"/>
              <w:rPr>
                <w:bCs/>
                <w:sz w:val="16"/>
              </w:rPr>
            </w:pPr>
            <w:r>
              <w:rPr>
                <w:bCs/>
                <w:sz w:val="16"/>
              </w:rPr>
              <w:t>osoba prywatna*</w:t>
            </w:r>
          </w:p>
          <w:p w14:paraId="45D14CDA" w14:textId="77777777" w:rsidR="00AB67D4" w:rsidRDefault="00AB67D4" w:rsidP="00BE247D">
            <w:pPr>
              <w:jc w:val="center"/>
              <w:rPr>
                <w:bCs/>
                <w:sz w:val="16"/>
              </w:rPr>
            </w:pPr>
            <w:r>
              <w:rPr>
                <w:bCs/>
                <w:sz w:val="16"/>
              </w:rPr>
              <w:t>osoba prywatna*</w:t>
            </w:r>
          </w:p>
          <w:p w14:paraId="097E314C" w14:textId="77777777" w:rsidR="00AB67D4" w:rsidRDefault="00AB67D4" w:rsidP="00BE247D">
            <w:pPr>
              <w:jc w:val="center"/>
              <w:rPr>
                <w:bCs/>
                <w:sz w:val="16"/>
              </w:rPr>
            </w:pPr>
            <w:r>
              <w:rPr>
                <w:bCs/>
                <w:sz w:val="16"/>
              </w:rPr>
              <w:t>osoba prywatna*</w:t>
            </w:r>
          </w:p>
          <w:p w14:paraId="4935EBE1" w14:textId="77777777" w:rsidR="00AB67D4" w:rsidRDefault="00AB67D4" w:rsidP="00BE247D">
            <w:pPr>
              <w:jc w:val="center"/>
              <w:rPr>
                <w:bCs/>
                <w:sz w:val="16"/>
              </w:rPr>
            </w:pPr>
            <w:r>
              <w:rPr>
                <w:bCs/>
                <w:sz w:val="16"/>
              </w:rPr>
              <w:t>osoba prywatna*</w:t>
            </w:r>
          </w:p>
          <w:p w14:paraId="34A6E437" w14:textId="77777777" w:rsidR="00AB67D4" w:rsidRDefault="00AB67D4" w:rsidP="00BE247D">
            <w:pPr>
              <w:jc w:val="center"/>
              <w:rPr>
                <w:bCs/>
                <w:sz w:val="16"/>
              </w:rPr>
            </w:pPr>
            <w:r>
              <w:rPr>
                <w:bCs/>
                <w:sz w:val="16"/>
              </w:rPr>
              <w:t>osoba prywatna*</w:t>
            </w:r>
          </w:p>
          <w:p w14:paraId="018DE4C8" w14:textId="77777777" w:rsidR="00AB67D4" w:rsidRDefault="00AB67D4" w:rsidP="00BE247D">
            <w:pPr>
              <w:jc w:val="center"/>
              <w:rPr>
                <w:bCs/>
                <w:sz w:val="16"/>
              </w:rPr>
            </w:pPr>
            <w:r>
              <w:rPr>
                <w:bCs/>
                <w:sz w:val="16"/>
              </w:rPr>
              <w:t>osoba prywatna*</w:t>
            </w:r>
          </w:p>
          <w:p w14:paraId="3B8E751E" w14:textId="77777777" w:rsidR="00AB67D4" w:rsidRDefault="00AB67D4" w:rsidP="00BE247D">
            <w:pPr>
              <w:jc w:val="center"/>
              <w:rPr>
                <w:bCs/>
                <w:sz w:val="16"/>
              </w:rPr>
            </w:pPr>
            <w:r>
              <w:rPr>
                <w:bCs/>
                <w:sz w:val="16"/>
              </w:rPr>
              <w:t>osoba prywatna*</w:t>
            </w:r>
          </w:p>
          <w:p w14:paraId="632FDD09" w14:textId="77777777" w:rsidR="00AB67D4" w:rsidRDefault="00AB67D4" w:rsidP="00BE247D">
            <w:pPr>
              <w:jc w:val="center"/>
              <w:rPr>
                <w:bCs/>
                <w:sz w:val="16"/>
              </w:rPr>
            </w:pPr>
            <w:r>
              <w:rPr>
                <w:bCs/>
                <w:sz w:val="16"/>
              </w:rPr>
              <w:t>osoba prywatna*</w:t>
            </w:r>
          </w:p>
          <w:p w14:paraId="3E3F7F1B" w14:textId="77777777" w:rsidR="00AB67D4" w:rsidRDefault="00AB67D4" w:rsidP="00BE247D">
            <w:pPr>
              <w:jc w:val="center"/>
              <w:rPr>
                <w:bCs/>
                <w:sz w:val="16"/>
              </w:rPr>
            </w:pPr>
            <w:r>
              <w:rPr>
                <w:bCs/>
                <w:sz w:val="16"/>
              </w:rPr>
              <w:t>osoba prywatna*</w:t>
            </w:r>
          </w:p>
          <w:p w14:paraId="24FC0AAC" w14:textId="77777777" w:rsidR="00AB67D4" w:rsidRDefault="00AB67D4" w:rsidP="00BE247D">
            <w:pPr>
              <w:jc w:val="center"/>
              <w:rPr>
                <w:bCs/>
                <w:sz w:val="16"/>
              </w:rPr>
            </w:pPr>
            <w:r>
              <w:rPr>
                <w:bCs/>
                <w:sz w:val="16"/>
              </w:rPr>
              <w:t>osoba prywatna*</w:t>
            </w:r>
          </w:p>
          <w:p w14:paraId="7432367B" w14:textId="77777777" w:rsidR="00AB67D4" w:rsidRDefault="00AB67D4" w:rsidP="00BE247D">
            <w:pPr>
              <w:jc w:val="center"/>
              <w:rPr>
                <w:bCs/>
                <w:sz w:val="16"/>
              </w:rPr>
            </w:pPr>
            <w:r>
              <w:rPr>
                <w:bCs/>
                <w:sz w:val="16"/>
              </w:rPr>
              <w:t>osoba prywatna*</w:t>
            </w:r>
          </w:p>
          <w:p w14:paraId="45611042" w14:textId="77777777" w:rsidR="00AB67D4" w:rsidRDefault="00AB67D4" w:rsidP="00BE247D">
            <w:pPr>
              <w:jc w:val="center"/>
              <w:rPr>
                <w:bCs/>
                <w:sz w:val="16"/>
              </w:rPr>
            </w:pPr>
            <w:r>
              <w:rPr>
                <w:bCs/>
                <w:sz w:val="16"/>
              </w:rPr>
              <w:t>osoba prywatna*</w:t>
            </w:r>
          </w:p>
          <w:p w14:paraId="37B98C51" w14:textId="77777777" w:rsidR="00AB67D4" w:rsidRDefault="00AB67D4" w:rsidP="00BE247D">
            <w:pPr>
              <w:jc w:val="center"/>
              <w:rPr>
                <w:bCs/>
                <w:sz w:val="16"/>
              </w:rPr>
            </w:pPr>
            <w:r>
              <w:rPr>
                <w:bCs/>
                <w:sz w:val="16"/>
              </w:rPr>
              <w:t>osoba prywatna*</w:t>
            </w:r>
          </w:p>
          <w:p w14:paraId="6448DF2F" w14:textId="77777777" w:rsidR="00AB67D4" w:rsidRDefault="00AB67D4" w:rsidP="00BE247D">
            <w:pPr>
              <w:jc w:val="center"/>
              <w:rPr>
                <w:bCs/>
                <w:sz w:val="16"/>
              </w:rPr>
            </w:pPr>
            <w:r>
              <w:rPr>
                <w:bCs/>
                <w:sz w:val="16"/>
              </w:rPr>
              <w:t>osoba prywatna*</w:t>
            </w:r>
          </w:p>
          <w:p w14:paraId="5AA6ED28" w14:textId="77777777" w:rsidR="00AB67D4" w:rsidRDefault="00AB67D4" w:rsidP="00BE247D">
            <w:pPr>
              <w:jc w:val="center"/>
              <w:rPr>
                <w:bCs/>
                <w:sz w:val="16"/>
              </w:rPr>
            </w:pPr>
            <w:r>
              <w:rPr>
                <w:bCs/>
                <w:sz w:val="16"/>
              </w:rPr>
              <w:t>osoba prywatna*</w:t>
            </w:r>
          </w:p>
          <w:p w14:paraId="50E504A0" w14:textId="77777777" w:rsidR="00AB67D4" w:rsidRDefault="00AB67D4" w:rsidP="00BE247D">
            <w:pPr>
              <w:jc w:val="center"/>
              <w:rPr>
                <w:bCs/>
                <w:sz w:val="16"/>
              </w:rPr>
            </w:pPr>
            <w:r>
              <w:rPr>
                <w:bCs/>
                <w:sz w:val="16"/>
              </w:rPr>
              <w:t>osoba prywatna*</w:t>
            </w:r>
          </w:p>
          <w:p w14:paraId="7CEF59F2" w14:textId="77777777" w:rsidR="00AB67D4" w:rsidRDefault="00AB67D4" w:rsidP="006952FE">
            <w:pPr>
              <w:jc w:val="center"/>
              <w:rPr>
                <w:bCs/>
                <w:sz w:val="16"/>
              </w:rPr>
            </w:pPr>
            <w:r>
              <w:rPr>
                <w:bCs/>
                <w:sz w:val="16"/>
              </w:rPr>
              <w:t>osoba prywatna*</w:t>
            </w:r>
          </w:p>
        </w:tc>
        <w:tc>
          <w:tcPr>
            <w:tcW w:w="3544" w:type="dxa"/>
          </w:tcPr>
          <w:p w14:paraId="055A815E" w14:textId="77777777" w:rsidR="00AB67D4" w:rsidRPr="00BE247D" w:rsidRDefault="00AB67D4" w:rsidP="00BE247D">
            <w:pPr>
              <w:pStyle w:val="Akapitzlist"/>
              <w:numPr>
                <w:ilvl w:val="0"/>
                <w:numId w:val="25"/>
              </w:numPr>
              <w:ind w:left="176" w:hanging="218"/>
              <w:rPr>
                <w:bCs/>
                <w:sz w:val="16"/>
              </w:rPr>
            </w:pPr>
            <w:r>
              <w:rPr>
                <w:bCs/>
                <w:sz w:val="16"/>
              </w:rPr>
              <w:t>Wniosek o niedopuszczenie powstania w Julianowie strefy przemysłowo-składowej</w:t>
            </w:r>
          </w:p>
        </w:tc>
        <w:tc>
          <w:tcPr>
            <w:tcW w:w="992" w:type="dxa"/>
          </w:tcPr>
          <w:p w14:paraId="7C21AEB7" w14:textId="77777777" w:rsidR="00AB67D4" w:rsidRPr="00F44EB5" w:rsidRDefault="006952FE" w:rsidP="00BE247D">
            <w:pPr>
              <w:jc w:val="center"/>
              <w:rPr>
                <w:bCs/>
                <w:sz w:val="16"/>
              </w:rPr>
            </w:pPr>
            <w:r>
              <w:rPr>
                <w:bCs/>
                <w:sz w:val="16"/>
              </w:rPr>
              <w:t>miejscowość Julianowo</w:t>
            </w:r>
          </w:p>
        </w:tc>
        <w:tc>
          <w:tcPr>
            <w:tcW w:w="1134" w:type="dxa"/>
          </w:tcPr>
          <w:p w14:paraId="33388BD5" w14:textId="77777777" w:rsidR="006952FE" w:rsidRPr="006952FE" w:rsidRDefault="006952FE" w:rsidP="006952FE">
            <w:pPr>
              <w:jc w:val="center"/>
              <w:rPr>
                <w:bCs/>
                <w:sz w:val="16"/>
              </w:rPr>
            </w:pPr>
            <w:r>
              <w:rPr>
                <w:bCs/>
                <w:sz w:val="16"/>
              </w:rPr>
              <w:t>t</w:t>
            </w:r>
            <w:r w:rsidRPr="006952FE">
              <w:rPr>
                <w:bCs/>
                <w:sz w:val="16"/>
              </w:rPr>
              <w:t>ereny skoncentrowanej działalności gospodarczej w tym produkcji</w:t>
            </w:r>
          </w:p>
          <w:p w14:paraId="1B592CD8" w14:textId="77777777" w:rsidR="00AB67D4" w:rsidRPr="00F44EB5" w:rsidRDefault="00AB67D4" w:rsidP="00BE247D">
            <w:pPr>
              <w:jc w:val="center"/>
              <w:rPr>
                <w:bCs/>
                <w:sz w:val="16"/>
              </w:rPr>
            </w:pPr>
          </w:p>
        </w:tc>
        <w:tc>
          <w:tcPr>
            <w:tcW w:w="792" w:type="dxa"/>
          </w:tcPr>
          <w:p w14:paraId="471A125D" w14:textId="77777777" w:rsidR="00AB67D4" w:rsidRPr="001232E2" w:rsidRDefault="00AB67D4" w:rsidP="00BE247D">
            <w:pPr>
              <w:jc w:val="center"/>
              <w:rPr>
                <w:bCs/>
                <w:sz w:val="16"/>
              </w:rPr>
            </w:pPr>
          </w:p>
        </w:tc>
        <w:tc>
          <w:tcPr>
            <w:tcW w:w="767" w:type="dxa"/>
          </w:tcPr>
          <w:p w14:paraId="4E3F66F5" w14:textId="77777777" w:rsidR="00AB67D4" w:rsidRPr="001232E2" w:rsidRDefault="00AB67D4" w:rsidP="00BE247D">
            <w:pPr>
              <w:jc w:val="center"/>
              <w:rPr>
                <w:bCs/>
                <w:sz w:val="16"/>
              </w:rPr>
            </w:pPr>
            <w:r>
              <w:rPr>
                <w:bCs/>
                <w:sz w:val="16"/>
              </w:rPr>
              <w:t>x</w:t>
            </w:r>
          </w:p>
        </w:tc>
        <w:tc>
          <w:tcPr>
            <w:tcW w:w="825" w:type="dxa"/>
          </w:tcPr>
          <w:p w14:paraId="715D916E" w14:textId="77777777" w:rsidR="00AB67D4" w:rsidRPr="001232E2" w:rsidRDefault="00AB67D4" w:rsidP="00BE247D">
            <w:pPr>
              <w:jc w:val="center"/>
              <w:rPr>
                <w:bCs/>
                <w:sz w:val="16"/>
              </w:rPr>
            </w:pPr>
          </w:p>
        </w:tc>
        <w:tc>
          <w:tcPr>
            <w:tcW w:w="850" w:type="dxa"/>
          </w:tcPr>
          <w:p w14:paraId="2DA10D4B" w14:textId="77777777" w:rsidR="00AB67D4" w:rsidRPr="001232E2" w:rsidRDefault="00AB67D4" w:rsidP="00BE247D">
            <w:pPr>
              <w:jc w:val="center"/>
              <w:rPr>
                <w:bCs/>
                <w:sz w:val="16"/>
              </w:rPr>
            </w:pPr>
          </w:p>
        </w:tc>
        <w:tc>
          <w:tcPr>
            <w:tcW w:w="3428" w:type="dxa"/>
          </w:tcPr>
          <w:p w14:paraId="1687B21E" w14:textId="77777777" w:rsidR="00AB67D4" w:rsidRPr="006952FE" w:rsidRDefault="00AB67D4" w:rsidP="006952FE">
            <w:pPr>
              <w:pStyle w:val="Akapitzlist"/>
              <w:numPr>
                <w:ilvl w:val="0"/>
                <w:numId w:val="26"/>
              </w:numPr>
              <w:ind w:left="275" w:hanging="275"/>
              <w:rPr>
                <w:bCs/>
                <w:sz w:val="16"/>
              </w:rPr>
            </w:pPr>
            <w:r>
              <w:rPr>
                <w:bCs/>
                <w:sz w:val="16"/>
              </w:rPr>
              <w:t xml:space="preserve">W miejscowości Julianowo pozostawiono tereny </w:t>
            </w:r>
            <w:r w:rsidR="006952FE" w:rsidRPr="006952FE">
              <w:rPr>
                <w:bCs/>
                <w:sz w:val="16"/>
              </w:rPr>
              <w:t xml:space="preserve">skoncentrowanej działalności gospodarczej w tym produkcji </w:t>
            </w:r>
            <w:r w:rsidRPr="006952FE">
              <w:rPr>
                <w:bCs/>
                <w:sz w:val="16"/>
              </w:rPr>
              <w:t>w miejscu, gdzie prowadzona jest już działalność tego typu, zrezygnowano natomiast z wyznaczenia nowych terenów pod rozwój zabudowy przemysłowo-składowej.</w:t>
            </w:r>
          </w:p>
        </w:tc>
      </w:tr>
      <w:tr w:rsidR="00B146C0" w:rsidRPr="001232E2" w14:paraId="1B640BB9" w14:textId="77777777" w:rsidTr="006952FE">
        <w:trPr>
          <w:trHeight w:val="1611"/>
        </w:trPr>
        <w:tc>
          <w:tcPr>
            <w:tcW w:w="421" w:type="dxa"/>
            <w:vMerge w:val="restart"/>
          </w:tcPr>
          <w:p w14:paraId="2B7BB7E2" w14:textId="77777777" w:rsidR="00B146C0" w:rsidRDefault="00AB67D4" w:rsidP="00BE247D">
            <w:pPr>
              <w:jc w:val="center"/>
              <w:rPr>
                <w:bCs/>
                <w:sz w:val="16"/>
              </w:rPr>
            </w:pPr>
            <w:r>
              <w:rPr>
                <w:bCs/>
                <w:sz w:val="16"/>
              </w:rPr>
              <w:t>27</w:t>
            </w:r>
            <w:r w:rsidR="00B146C0">
              <w:rPr>
                <w:bCs/>
                <w:sz w:val="16"/>
              </w:rPr>
              <w:t>.</w:t>
            </w:r>
          </w:p>
        </w:tc>
        <w:tc>
          <w:tcPr>
            <w:tcW w:w="992" w:type="dxa"/>
            <w:vMerge w:val="restart"/>
          </w:tcPr>
          <w:p w14:paraId="444A2B00" w14:textId="77777777" w:rsidR="00B146C0" w:rsidRDefault="00B146C0" w:rsidP="00BE247D">
            <w:pPr>
              <w:jc w:val="center"/>
              <w:rPr>
                <w:bCs/>
                <w:sz w:val="16"/>
              </w:rPr>
            </w:pPr>
            <w:r>
              <w:rPr>
                <w:bCs/>
                <w:sz w:val="16"/>
              </w:rPr>
              <w:t>21.01.2020</w:t>
            </w:r>
          </w:p>
        </w:tc>
        <w:tc>
          <w:tcPr>
            <w:tcW w:w="1559" w:type="dxa"/>
            <w:vMerge w:val="restart"/>
          </w:tcPr>
          <w:p w14:paraId="6C6066EE" w14:textId="77777777" w:rsidR="00B146C0" w:rsidRDefault="00B146C0" w:rsidP="00124451">
            <w:pPr>
              <w:jc w:val="center"/>
              <w:rPr>
                <w:bCs/>
                <w:sz w:val="16"/>
              </w:rPr>
            </w:pPr>
            <w:r>
              <w:rPr>
                <w:bCs/>
                <w:sz w:val="16"/>
              </w:rPr>
              <w:t>osob</w:t>
            </w:r>
            <w:r w:rsidR="00124451">
              <w:rPr>
                <w:bCs/>
                <w:sz w:val="16"/>
              </w:rPr>
              <w:t>y</w:t>
            </w:r>
            <w:r>
              <w:rPr>
                <w:bCs/>
                <w:sz w:val="16"/>
              </w:rPr>
              <w:t xml:space="preserve"> prywatn</w:t>
            </w:r>
            <w:r w:rsidR="00124451">
              <w:rPr>
                <w:bCs/>
                <w:sz w:val="16"/>
              </w:rPr>
              <w:t>e</w:t>
            </w:r>
            <w:r>
              <w:rPr>
                <w:bCs/>
                <w:sz w:val="16"/>
              </w:rPr>
              <w:t>*</w:t>
            </w:r>
          </w:p>
        </w:tc>
        <w:tc>
          <w:tcPr>
            <w:tcW w:w="3544" w:type="dxa"/>
          </w:tcPr>
          <w:p w14:paraId="4959A0B0" w14:textId="77777777" w:rsidR="00B146C0" w:rsidRDefault="00B146C0" w:rsidP="00ED1E53">
            <w:pPr>
              <w:pStyle w:val="Akapitzlist"/>
              <w:numPr>
                <w:ilvl w:val="0"/>
                <w:numId w:val="29"/>
              </w:numPr>
              <w:ind w:left="176" w:hanging="176"/>
              <w:rPr>
                <w:bCs/>
                <w:sz w:val="16"/>
              </w:rPr>
            </w:pPr>
            <w:r>
              <w:rPr>
                <w:bCs/>
                <w:sz w:val="16"/>
              </w:rPr>
              <w:t>W ocenie składających uwagę, przedstawiony projekt studium nie spełnia wymogów określonych w ustawie o planowaniu i zagospodarowaniu przestrzennym, w ustawie o udostępnianiu informacji o środowisku i jego ochronie, udziale społeczeństwa w ochronie środowiska.</w:t>
            </w:r>
          </w:p>
          <w:p w14:paraId="0E764CE4" w14:textId="77777777" w:rsidR="00B146C0" w:rsidRPr="00ED1E53" w:rsidRDefault="00B146C0" w:rsidP="00ED1E53">
            <w:pPr>
              <w:ind w:left="176"/>
              <w:rPr>
                <w:bCs/>
                <w:sz w:val="16"/>
              </w:rPr>
            </w:pPr>
          </w:p>
        </w:tc>
        <w:tc>
          <w:tcPr>
            <w:tcW w:w="992" w:type="dxa"/>
          </w:tcPr>
          <w:p w14:paraId="6B708F35" w14:textId="77777777" w:rsidR="00B146C0" w:rsidRPr="00F44EB5" w:rsidRDefault="006952FE" w:rsidP="00BE247D">
            <w:pPr>
              <w:jc w:val="center"/>
              <w:rPr>
                <w:bCs/>
                <w:sz w:val="16"/>
              </w:rPr>
            </w:pPr>
            <w:r>
              <w:rPr>
                <w:bCs/>
                <w:sz w:val="16"/>
              </w:rPr>
              <w:t>projekt studium</w:t>
            </w:r>
          </w:p>
        </w:tc>
        <w:tc>
          <w:tcPr>
            <w:tcW w:w="1134" w:type="dxa"/>
          </w:tcPr>
          <w:p w14:paraId="5832CFED" w14:textId="77777777" w:rsidR="00B146C0" w:rsidRPr="00F44EB5" w:rsidRDefault="006952FE" w:rsidP="00BE247D">
            <w:pPr>
              <w:jc w:val="center"/>
              <w:rPr>
                <w:bCs/>
                <w:sz w:val="16"/>
              </w:rPr>
            </w:pPr>
            <w:r>
              <w:rPr>
                <w:bCs/>
                <w:sz w:val="16"/>
              </w:rPr>
              <w:t>-</w:t>
            </w:r>
          </w:p>
        </w:tc>
        <w:tc>
          <w:tcPr>
            <w:tcW w:w="792" w:type="dxa"/>
          </w:tcPr>
          <w:p w14:paraId="305F91B0" w14:textId="77777777" w:rsidR="00B146C0" w:rsidRPr="001232E2" w:rsidRDefault="00B146C0" w:rsidP="00BE247D">
            <w:pPr>
              <w:jc w:val="center"/>
              <w:rPr>
                <w:bCs/>
                <w:sz w:val="16"/>
              </w:rPr>
            </w:pPr>
          </w:p>
        </w:tc>
        <w:tc>
          <w:tcPr>
            <w:tcW w:w="767" w:type="dxa"/>
          </w:tcPr>
          <w:p w14:paraId="5D64D791" w14:textId="77777777" w:rsidR="00B146C0" w:rsidRPr="001232E2" w:rsidRDefault="006952FE" w:rsidP="00BE247D">
            <w:pPr>
              <w:jc w:val="center"/>
              <w:rPr>
                <w:bCs/>
                <w:sz w:val="16"/>
              </w:rPr>
            </w:pPr>
            <w:r>
              <w:rPr>
                <w:bCs/>
                <w:sz w:val="16"/>
              </w:rPr>
              <w:t>x</w:t>
            </w:r>
          </w:p>
        </w:tc>
        <w:tc>
          <w:tcPr>
            <w:tcW w:w="825" w:type="dxa"/>
          </w:tcPr>
          <w:p w14:paraId="00AEAC39" w14:textId="77777777" w:rsidR="00B146C0" w:rsidRPr="001232E2" w:rsidRDefault="00B146C0" w:rsidP="00BE247D">
            <w:pPr>
              <w:jc w:val="center"/>
              <w:rPr>
                <w:bCs/>
                <w:sz w:val="16"/>
              </w:rPr>
            </w:pPr>
          </w:p>
        </w:tc>
        <w:tc>
          <w:tcPr>
            <w:tcW w:w="850" w:type="dxa"/>
          </w:tcPr>
          <w:p w14:paraId="4811B251" w14:textId="77777777" w:rsidR="00B146C0" w:rsidRPr="001232E2" w:rsidRDefault="00B146C0" w:rsidP="00BE247D">
            <w:pPr>
              <w:jc w:val="center"/>
              <w:rPr>
                <w:bCs/>
                <w:sz w:val="16"/>
              </w:rPr>
            </w:pPr>
          </w:p>
        </w:tc>
        <w:tc>
          <w:tcPr>
            <w:tcW w:w="3428" w:type="dxa"/>
          </w:tcPr>
          <w:p w14:paraId="69F29C53" w14:textId="77777777" w:rsidR="00B146C0" w:rsidRPr="00AB09EA" w:rsidRDefault="00B146C0" w:rsidP="00AB09EA">
            <w:pPr>
              <w:pStyle w:val="Akapitzlist"/>
              <w:numPr>
                <w:ilvl w:val="0"/>
                <w:numId w:val="28"/>
              </w:numPr>
              <w:ind w:left="176" w:hanging="184"/>
              <w:rPr>
                <w:bCs/>
                <w:sz w:val="16"/>
              </w:rPr>
            </w:pPr>
            <w:r>
              <w:rPr>
                <w:bCs/>
                <w:sz w:val="16"/>
              </w:rPr>
              <w:t>Projekt spełnia wymogi określone ustawą o planowaniu i zagospodarowaniu przestrzennym oraz ustawą o udostępnianiu informacji o środowisku i jego ochronie, udziale społeczeństwa w ochronie środowiska oraz o ocenach oddziaływania na środowisko, co potwierdzają uzyskane niezbędne opinie i uzgodnienia.</w:t>
            </w:r>
          </w:p>
        </w:tc>
      </w:tr>
      <w:tr w:rsidR="00B146C0" w:rsidRPr="001232E2" w14:paraId="364B06A7" w14:textId="77777777" w:rsidTr="006952FE">
        <w:trPr>
          <w:trHeight w:val="1607"/>
        </w:trPr>
        <w:tc>
          <w:tcPr>
            <w:tcW w:w="421" w:type="dxa"/>
            <w:vMerge/>
          </w:tcPr>
          <w:p w14:paraId="68227D70" w14:textId="77777777" w:rsidR="00B146C0" w:rsidRDefault="00B146C0" w:rsidP="00BE247D">
            <w:pPr>
              <w:jc w:val="center"/>
              <w:rPr>
                <w:bCs/>
                <w:sz w:val="16"/>
              </w:rPr>
            </w:pPr>
          </w:p>
        </w:tc>
        <w:tc>
          <w:tcPr>
            <w:tcW w:w="992" w:type="dxa"/>
            <w:vMerge/>
          </w:tcPr>
          <w:p w14:paraId="0E332B99" w14:textId="77777777" w:rsidR="00B146C0" w:rsidRDefault="00B146C0" w:rsidP="00BE247D">
            <w:pPr>
              <w:jc w:val="center"/>
              <w:rPr>
                <w:bCs/>
                <w:sz w:val="16"/>
              </w:rPr>
            </w:pPr>
          </w:p>
        </w:tc>
        <w:tc>
          <w:tcPr>
            <w:tcW w:w="1559" w:type="dxa"/>
            <w:vMerge/>
          </w:tcPr>
          <w:p w14:paraId="5C1C545D" w14:textId="77777777" w:rsidR="00B146C0" w:rsidRDefault="00B146C0" w:rsidP="00BE247D">
            <w:pPr>
              <w:jc w:val="center"/>
              <w:rPr>
                <w:bCs/>
                <w:sz w:val="16"/>
              </w:rPr>
            </w:pPr>
          </w:p>
        </w:tc>
        <w:tc>
          <w:tcPr>
            <w:tcW w:w="3544" w:type="dxa"/>
          </w:tcPr>
          <w:p w14:paraId="45DD4E13" w14:textId="77777777" w:rsidR="00ED1E53" w:rsidRPr="00ED1E53" w:rsidRDefault="00ED1E53" w:rsidP="00ED1E53">
            <w:pPr>
              <w:pStyle w:val="Akapitzlist"/>
              <w:numPr>
                <w:ilvl w:val="0"/>
                <w:numId w:val="41"/>
              </w:numPr>
              <w:ind w:left="176" w:hanging="142"/>
              <w:rPr>
                <w:bCs/>
                <w:sz w:val="16"/>
              </w:rPr>
            </w:pPr>
            <w:r>
              <w:rPr>
                <w:bCs/>
                <w:sz w:val="16"/>
              </w:rPr>
              <w:t xml:space="preserve"> </w:t>
            </w:r>
            <w:r w:rsidRPr="00ED1E53">
              <w:rPr>
                <w:bCs/>
                <w:sz w:val="16"/>
              </w:rPr>
              <w:t>Składający uwagę twierdzą, iż do publicznej widomości nie podano informacji o podjęciu przez Radę Gminy uchwały w sprawie przystąpienia do sporządzenia studium.</w:t>
            </w:r>
          </w:p>
          <w:p w14:paraId="56090405" w14:textId="77777777" w:rsidR="00B146C0" w:rsidRPr="00B146C0" w:rsidRDefault="00B146C0" w:rsidP="00B146C0">
            <w:pPr>
              <w:rPr>
                <w:bCs/>
                <w:sz w:val="16"/>
              </w:rPr>
            </w:pPr>
          </w:p>
        </w:tc>
        <w:tc>
          <w:tcPr>
            <w:tcW w:w="992" w:type="dxa"/>
          </w:tcPr>
          <w:p w14:paraId="32EC1AD8" w14:textId="77777777" w:rsidR="00B146C0" w:rsidRPr="00F44EB5" w:rsidRDefault="006952FE" w:rsidP="00BE247D">
            <w:pPr>
              <w:jc w:val="center"/>
              <w:rPr>
                <w:bCs/>
                <w:sz w:val="16"/>
              </w:rPr>
            </w:pPr>
            <w:r>
              <w:rPr>
                <w:bCs/>
                <w:sz w:val="16"/>
              </w:rPr>
              <w:t>-</w:t>
            </w:r>
          </w:p>
        </w:tc>
        <w:tc>
          <w:tcPr>
            <w:tcW w:w="1134" w:type="dxa"/>
          </w:tcPr>
          <w:p w14:paraId="26CEA0F2" w14:textId="77777777" w:rsidR="00B146C0" w:rsidRPr="00F44EB5" w:rsidRDefault="006952FE" w:rsidP="00BE247D">
            <w:pPr>
              <w:jc w:val="center"/>
              <w:rPr>
                <w:bCs/>
                <w:sz w:val="16"/>
              </w:rPr>
            </w:pPr>
            <w:r>
              <w:rPr>
                <w:bCs/>
                <w:sz w:val="16"/>
              </w:rPr>
              <w:t>-</w:t>
            </w:r>
          </w:p>
        </w:tc>
        <w:tc>
          <w:tcPr>
            <w:tcW w:w="792" w:type="dxa"/>
          </w:tcPr>
          <w:p w14:paraId="60011A89" w14:textId="77777777" w:rsidR="00B146C0" w:rsidRPr="001232E2" w:rsidRDefault="00B146C0" w:rsidP="00BE247D">
            <w:pPr>
              <w:jc w:val="center"/>
              <w:rPr>
                <w:bCs/>
                <w:sz w:val="16"/>
              </w:rPr>
            </w:pPr>
          </w:p>
        </w:tc>
        <w:tc>
          <w:tcPr>
            <w:tcW w:w="767" w:type="dxa"/>
          </w:tcPr>
          <w:p w14:paraId="2563E392" w14:textId="77777777" w:rsidR="00B146C0" w:rsidRPr="001232E2" w:rsidRDefault="006952FE" w:rsidP="00BE247D">
            <w:pPr>
              <w:jc w:val="center"/>
              <w:rPr>
                <w:bCs/>
                <w:sz w:val="16"/>
              </w:rPr>
            </w:pPr>
            <w:r>
              <w:rPr>
                <w:bCs/>
                <w:sz w:val="16"/>
              </w:rPr>
              <w:t>x</w:t>
            </w:r>
          </w:p>
        </w:tc>
        <w:tc>
          <w:tcPr>
            <w:tcW w:w="825" w:type="dxa"/>
          </w:tcPr>
          <w:p w14:paraId="041E1DCD" w14:textId="77777777" w:rsidR="00B146C0" w:rsidRPr="001232E2" w:rsidRDefault="00B146C0" w:rsidP="00BE247D">
            <w:pPr>
              <w:jc w:val="center"/>
              <w:rPr>
                <w:bCs/>
                <w:sz w:val="16"/>
              </w:rPr>
            </w:pPr>
          </w:p>
        </w:tc>
        <w:tc>
          <w:tcPr>
            <w:tcW w:w="850" w:type="dxa"/>
          </w:tcPr>
          <w:p w14:paraId="1269F913" w14:textId="77777777" w:rsidR="00B146C0" w:rsidRPr="001232E2" w:rsidRDefault="00B146C0" w:rsidP="00BE247D">
            <w:pPr>
              <w:jc w:val="center"/>
              <w:rPr>
                <w:bCs/>
                <w:sz w:val="16"/>
              </w:rPr>
            </w:pPr>
          </w:p>
        </w:tc>
        <w:tc>
          <w:tcPr>
            <w:tcW w:w="3428" w:type="dxa"/>
          </w:tcPr>
          <w:p w14:paraId="0684F8D7" w14:textId="77777777" w:rsidR="00B146C0" w:rsidRPr="00AB09EA" w:rsidRDefault="00AB09EA" w:rsidP="00AB09EA">
            <w:pPr>
              <w:pStyle w:val="Akapitzlist"/>
              <w:numPr>
                <w:ilvl w:val="0"/>
                <w:numId w:val="28"/>
              </w:numPr>
              <w:ind w:left="176" w:hanging="142"/>
              <w:rPr>
                <w:bCs/>
                <w:sz w:val="16"/>
              </w:rPr>
            </w:pPr>
            <w:r w:rsidRPr="00AB09EA">
              <w:rPr>
                <w:bCs/>
                <w:sz w:val="16"/>
              </w:rPr>
              <w:t>Ogłoszenie i obwieszczenie o przystąpieniu do sporządzenia studium, zgodnie z ustawowym obowiązkiem, zostało zamieszczone w gazecie, ukazało się na tablicy informacyjnej w gminie oraz w zwyczajowo przyjęty sposób, co zostało udokumentowane</w:t>
            </w:r>
            <w:r w:rsidR="00124451">
              <w:rPr>
                <w:bCs/>
                <w:sz w:val="16"/>
              </w:rPr>
              <w:t>.</w:t>
            </w:r>
          </w:p>
        </w:tc>
      </w:tr>
      <w:tr w:rsidR="00B146C0" w:rsidRPr="001232E2" w14:paraId="21F32BA5" w14:textId="77777777" w:rsidTr="006952FE">
        <w:trPr>
          <w:trHeight w:val="1607"/>
        </w:trPr>
        <w:tc>
          <w:tcPr>
            <w:tcW w:w="421" w:type="dxa"/>
            <w:vMerge/>
          </w:tcPr>
          <w:p w14:paraId="774B177F" w14:textId="77777777" w:rsidR="00B146C0" w:rsidRDefault="00B146C0" w:rsidP="00BE247D">
            <w:pPr>
              <w:jc w:val="center"/>
              <w:rPr>
                <w:bCs/>
                <w:sz w:val="16"/>
              </w:rPr>
            </w:pPr>
          </w:p>
        </w:tc>
        <w:tc>
          <w:tcPr>
            <w:tcW w:w="992" w:type="dxa"/>
            <w:vMerge/>
          </w:tcPr>
          <w:p w14:paraId="16D15362" w14:textId="77777777" w:rsidR="00B146C0" w:rsidRDefault="00B146C0" w:rsidP="00BE247D">
            <w:pPr>
              <w:jc w:val="center"/>
              <w:rPr>
                <w:bCs/>
                <w:sz w:val="16"/>
              </w:rPr>
            </w:pPr>
          </w:p>
        </w:tc>
        <w:tc>
          <w:tcPr>
            <w:tcW w:w="1559" w:type="dxa"/>
            <w:vMerge/>
          </w:tcPr>
          <w:p w14:paraId="77788DF8" w14:textId="77777777" w:rsidR="00B146C0" w:rsidRDefault="00B146C0" w:rsidP="00BE247D">
            <w:pPr>
              <w:jc w:val="center"/>
              <w:rPr>
                <w:bCs/>
                <w:sz w:val="16"/>
              </w:rPr>
            </w:pPr>
          </w:p>
        </w:tc>
        <w:tc>
          <w:tcPr>
            <w:tcW w:w="3544" w:type="dxa"/>
          </w:tcPr>
          <w:p w14:paraId="66EB6C36" w14:textId="77777777" w:rsidR="00ED1E53" w:rsidRPr="00ED1E53" w:rsidRDefault="00ED1E53" w:rsidP="00ED1E53">
            <w:pPr>
              <w:pStyle w:val="Akapitzlist"/>
              <w:numPr>
                <w:ilvl w:val="0"/>
                <w:numId w:val="41"/>
              </w:numPr>
              <w:ind w:left="176" w:hanging="176"/>
              <w:rPr>
                <w:bCs/>
                <w:sz w:val="16"/>
              </w:rPr>
            </w:pPr>
            <w:r w:rsidRPr="00ED1E53">
              <w:rPr>
                <w:bCs/>
                <w:sz w:val="16"/>
              </w:rPr>
              <w:t xml:space="preserve">Składający uwagę zarzucają udział w komisji urbanistyczno-architektonicznej osób niepowołanych do tego Zarządzeniem Wójta, zmianę składu osobowego komisji, zmianę przewodniczącego oraz brak kolejnego posiedzenia komisji. </w:t>
            </w:r>
          </w:p>
          <w:p w14:paraId="70A33D0A" w14:textId="77777777" w:rsidR="00B146C0" w:rsidRPr="00B146C0" w:rsidRDefault="00B146C0" w:rsidP="00B146C0">
            <w:pPr>
              <w:rPr>
                <w:bCs/>
                <w:sz w:val="16"/>
              </w:rPr>
            </w:pPr>
          </w:p>
        </w:tc>
        <w:tc>
          <w:tcPr>
            <w:tcW w:w="992" w:type="dxa"/>
          </w:tcPr>
          <w:p w14:paraId="41699847" w14:textId="77777777" w:rsidR="00B146C0" w:rsidRPr="00F44EB5" w:rsidRDefault="006952FE" w:rsidP="00BE247D">
            <w:pPr>
              <w:jc w:val="center"/>
              <w:rPr>
                <w:bCs/>
                <w:sz w:val="16"/>
              </w:rPr>
            </w:pPr>
            <w:r>
              <w:rPr>
                <w:bCs/>
                <w:sz w:val="16"/>
              </w:rPr>
              <w:t>-</w:t>
            </w:r>
          </w:p>
        </w:tc>
        <w:tc>
          <w:tcPr>
            <w:tcW w:w="1134" w:type="dxa"/>
          </w:tcPr>
          <w:p w14:paraId="0B03A826" w14:textId="77777777" w:rsidR="00B146C0" w:rsidRPr="00F44EB5" w:rsidRDefault="006952FE" w:rsidP="00BE247D">
            <w:pPr>
              <w:jc w:val="center"/>
              <w:rPr>
                <w:bCs/>
                <w:sz w:val="16"/>
              </w:rPr>
            </w:pPr>
            <w:r>
              <w:rPr>
                <w:bCs/>
                <w:sz w:val="16"/>
              </w:rPr>
              <w:t>-</w:t>
            </w:r>
          </w:p>
        </w:tc>
        <w:tc>
          <w:tcPr>
            <w:tcW w:w="792" w:type="dxa"/>
          </w:tcPr>
          <w:p w14:paraId="265670CE" w14:textId="77777777" w:rsidR="00B146C0" w:rsidRPr="001232E2" w:rsidRDefault="00B146C0" w:rsidP="00BE247D">
            <w:pPr>
              <w:jc w:val="center"/>
              <w:rPr>
                <w:bCs/>
                <w:sz w:val="16"/>
              </w:rPr>
            </w:pPr>
          </w:p>
        </w:tc>
        <w:tc>
          <w:tcPr>
            <w:tcW w:w="767" w:type="dxa"/>
          </w:tcPr>
          <w:p w14:paraId="5D324EC0" w14:textId="77777777" w:rsidR="00B146C0" w:rsidRPr="001232E2" w:rsidRDefault="006952FE" w:rsidP="00BE247D">
            <w:pPr>
              <w:jc w:val="center"/>
              <w:rPr>
                <w:bCs/>
                <w:sz w:val="16"/>
              </w:rPr>
            </w:pPr>
            <w:r>
              <w:rPr>
                <w:bCs/>
                <w:sz w:val="16"/>
              </w:rPr>
              <w:t>x</w:t>
            </w:r>
          </w:p>
        </w:tc>
        <w:tc>
          <w:tcPr>
            <w:tcW w:w="825" w:type="dxa"/>
          </w:tcPr>
          <w:p w14:paraId="6E03F344" w14:textId="77777777" w:rsidR="00B146C0" w:rsidRPr="001232E2" w:rsidRDefault="00B146C0" w:rsidP="00BE247D">
            <w:pPr>
              <w:jc w:val="center"/>
              <w:rPr>
                <w:bCs/>
                <w:sz w:val="16"/>
              </w:rPr>
            </w:pPr>
          </w:p>
        </w:tc>
        <w:tc>
          <w:tcPr>
            <w:tcW w:w="850" w:type="dxa"/>
          </w:tcPr>
          <w:p w14:paraId="2898578A" w14:textId="77777777" w:rsidR="00B146C0" w:rsidRPr="001232E2" w:rsidRDefault="00B146C0" w:rsidP="00BE247D">
            <w:pPr>
              <w:jc w:val="center"/>
              <w:rPr>
                <w:bCs/>
                <w:sz w:val="16"/>
              </w:rPr>
            </w:pPr>
          </w:p>
        </w:tc>
        <w:tc>
          <w:tcPr>
            <w:tcW w:w="3428" w:type="dxa"/>
          </w:tcPr>
          <w:p w14:paraId="776308E5" w14:textId="77777777" w:rsidR="00AB09EA" w:rsidRPr="00AB09EA" w:rsidRDefault="00AB09EA" w:rsidP="00AB09EA">
            <w:pPr>
              <w:pStyle w:val="Akapitzlist"/>
              <w:numPr>
                <w:ilvl w:val="0"/>
                <w:numId w:val="42"/>
              </w:numPr>
              <w:ind w:left="176" w:hanging="176"/>
              <w:rPr>
                <w:bCs/>
                <w:sz w:val="16"/>
              </w:rPr>
            </w:pPr>
            <w:r w:rsidRPr="00AB09EA">
              <w:rPr>
                <w:bCs/>
                <w:sz w:val="16"/>
              </w:rPr>
              <w:t>Uwaga nie dotyczy zawartości merytorycznej wyłożonego projektu Studium. Gminna komisja urbanistyczno-architektoniczna wydała pozytywną opinię o projekcie planu (nie było konieczności powoływania komisji po raz kolejny).</w:t>
            </w:r>
          </w:p>
          <w:p w14:paraId="2D592923" w14:textId="77777777" w:rsidR="00AB09EA" w:rsidRDefault="00AB09EA" w:rsidP="00AB09EA">
            <w:pPr>
              <w:pStyle w:val="Akapitzlist"/>
              <w:ind w:left="275"/>
              <w:rPr>
                <w:bCs/>
                <w:sz w:val="16"/>
              </w:rPr>
            </w:pPr>
            <w:r>
              <w:rPr>
                <w:bCs/>
                <w:sz w:val="16"/>
              </w:rPr>
              <w:t xml:space="preserve">Skład osobowy komisji należy do decyzji Wójta gminy, gdyż Wójt powołuje komisję, jako swój organ doradczy. </w:t>
            </w:r>
          </w:p>
          <w:p w14:paraId="508BE593" w14:textId="77777777" w:rsidR="00B146C0" w:rsidRPr="00AB09EA" w:rsidRDefault="00B146C0" w:rsidP="00AB09EA">
            <w:pPr>
              <w:rPr>
                <w:bCs/>
                <w:sz w:val="16"/>
              </w:rPr>
            </w:pPr>
          </w:p>
        </w:tc>
      </w:tr>
      <w:tr w:rsidR="00B146C0" w:rsidRPr="001232E2" w14:paraId="6115403D" w14:textId="77777777" w:rsidTr="006952FE">
        <w:trPr>
          <w:trHeight w:val="1607"/>
        </w:trPr>
        <w:tc>
          <w:tcPr>
            <w:tcW w:w="421" w:type="dxa"/>
            <w:vMerge/>
          </w:tcPr>
          <w:p w14:paraId="08DE1A5C" w14:textId="77777777" w:rsidR="00B146C0" w:rsidRDefault="00B146C0" w:rsidP="00BE247D">
            <w:pPr>
              <w:jc w:val="center"/>
              <w:rPr>
                <w:bCs/>
                <w:sz w:val="16"/>
              </w:rPr>
            </w:pPr>
          </w:p>
        </w:tc>
        <w:tc>
          <w:tcPr>
            <w:tcW w:w="992" w:type="dxa"/>
            <w:vMerge/>
          </w:tcPr>
          <w:p w14:paraId="4BA5DE7D" w14:textId="77777777" w:rsidR="00B146C0" w:rsidRDefault="00B146C0" w:rsidP="00BE247D">
            <w:pPr>
              <w:jc w:val="center"/>
              <w:rPr>
                <w:bCs/>
                <w:sz w:val="16"/>
              </w:rPr>
            </w:pPr>
          </w:p>
        </w:tc>
        <w:tc>
          <w:tcPr>
            <w:tcW w:w="1559" w:type="dxa"/>
            <w:vMerge/>
          </w:tcPr>
          <w:p w14:paraId="35553B8D" w14:textId="77777777" w:rsidR="00B146C0" w:rsidRDefault="00B146C0" w:rsidP="00BE247D">
            <w:pPr>
              <w:jc w:val="center"/>
              <w:rPr>
                <w:bCs/>
                <w:sz w:val="16"/>
              </w:rPr>
            </w:pPr>
          </w:p>
        </w:tc>
        <w:tc>
          <w:tcPr>
            <w:tcW w:w="3544" w:type="dxa"/>
          </w:tcPr>
          <w:p w14:paraId="21DA5768" w14:textId="77777777" w:rsidR="00ED1E53" w:rsidRPr="00ED1E53" w:rsidRDefault="00ED1E53" w:rsidP="00AB09EA">
            <w:pPr>
              <w:pStyle w:val="Akapitzlist"/>
              <w:numPr>
                <w:ilvl w:val="0"/>
                <w:numId w:val="42"/>
              </w:numPr>
              <w:ind w:left="176" w:hanging="176"/>
              <w:rPr>
                <w:bCs/>
                <w:sz w:val="16"/>
              </w:rPr>
            </w:pPr>
            <w:r w:rsidRPr="00ED1E53">
              <w:rPr>
                <w:bCs/>
                <w:sz w:val="16"/>
              </w:rPr>
              <w:t xml:space="preserve">Informacja, iż w dokumentacji gminy powinien znajdować się dokument z Ministerstwa Środowiska informujący o tym, iż dokumentacja hydrogeologiczna </w:t>
            </w:r>
            <w:proofErr w:type="spellStart"/>
            <w:r w:rsidRPr="00ED1E53">
              <w:rPr>
                <w:bCs/>
                <w:sz w:val="16"/>
              </w:rPr>
              <w:t>GZWP</w:t>
            </w:r>
            <w:proofErr w:type="spellEnd"/>
            <w:r w:rsidRPr="00ED1E53">
              <w:rPr>
                <w:bCs/>
                <w:sz w:val="16"/>
              </w:rPr>
              <w:t>-213-Olsztyn powinna być brana pod uwagę w pracach planistycznych.</w:t>
            </w:r>
          </w:p>
          <w:p w14:paraId="5057F9B0" w14:textId="77777777" w:rsidR="00B146C0" w:rsidRPr="00B146C0" w:rsidRDefault="00B146C0" w:rsidP="00B146C0">
            <w:pPr>
              <w:rPr>
                <w:bCs/>
                <w:sz w:val="16"/>
              </w:rPr>
            </w:pPr>
          </w:p>
        </w:tc>
        <w:tc>
          <w:tcPr>
            <w:tcW w:w="992" w:type="dxa"/>
          </w:tcPr>
          <w:p w14:paraId="5A12A4A9" w14:textId="77777777" w:rsidR="00B146C0" w:rsidRPr="00F44EB5" w:rsidRDefault="006952FE" w:rsidP="00BE247D">
            <w:pPr>
              <w:jc w:val="center"/>
              <w:rPr>
                <w:bCs/>
                <w:sz w:val="16"/>
              </w:rPr>
            </w:pPr>
            <w:r>
              <w:rPr>
                <w:bCs/>
                <w:sz w:val="16"/>
              </w:rPr>
              <w:t>-</w:t>
            </w:r>
          </w:p>
        </w:tc>
        <w:tc>
          <w:tcPr>
            <w:tcW w:w="1134" w:type="dxa"/>
          </w:tcPr>
          <w:p w14:paraId="1843CB6D" w14:textId="77777777" w:rsidR="00B146C0" w:rsidRPr="00F44EB5" w:rsidRDefault="006952FE" w:rsidP="00BE247D">
            <w:pPr>
              <w:jc w:val="center"/>
              <w:rPr>
                <w:bCs/>
                <w:sz w:val="16"/>
              </w:rPr>
            </w:pPr>
            <w:r>
              <w:rPr>
                <w:bCs/>
                <w:sz w:val="16"/>
              </w:rPr>
              <w:t>-</w:t>
            </w:r>
          </w:p>
        </w:tc>
        <w:tc>
          <w:tcPr>
            <w:tcW w:w="792" w:type="dxa"/>
          </w:tcPr>
          <w:p w14:paraId="7BDFDAE1" w14:textId="77777777" w:rsidR="00B146C0" w:rsidRPr="001232E2" w:rsidRDefault="00B146C0" w:rsidP="00BE247D">
            <w:pPr>
              <w:jc w:val="center"/>
              <w:rPr>
                <w:bCs/>
                <w:sz w:val="16"/>
              </w:rPr>
            </w:pPr>
          </w:p>
        </w:tc>
        <w:tc>
          <w:tcPr>
            <w:tcW w:w="767" w:type="dxa"/>
          </w:tcPr>
          <w:p w14:paraId="55DCD21D" w14:textId="77777777" w:rsidR="00B146C0" w:rsidRPr="001232E2" w:rsidRDefault="006952FE" w:rsidP="00BE247D">
            <w:pPr>
              <w:jc w:val="center"/>
              <w:rPr>
                <w:bCs/>
                <w:sz w:val="16"/>
              </w:rPr>
            </w:pPr>
            <w:r>
              <w:rPr>
                <w:bCs/>
                <w:sz w:val="16"/>
              </w:rPr>
              <w:t>x</w:t>
            </w:r>
          </w:p>
        </w:tc>
        <w:tc>
          <w:tcPr>
            <w:tcW w:w="825" w:type="dxa"/>
          </w:tcPr>
          <w:p w14:paraId="13757D6D" w14:textId="77777777" w:rsidR="00B146C0" w:rsidRPr="001232E2" w:rsidRDefault="00B146C0" w:rsidP="00BE247D">
            <w:pPr>
              <w:jc w:val="center"/>
              <w:rPr>
                <w:bCs/>
                <w:sz w:val="16"/>
              </w:rPr>
            </w:pPr>
          </w:p>
        </w:tc>
        <w:tc>
          <w:tcPr>
            <w:tcW w:w="850" w:type="dxa"/>
          </w:tcPr>
          <w:p w14:paraId="1D597EBD" w14:textId="77777777" w:rsidR="00B146C0" w:rsidRPr="001232E2" w:rsidRDefault="00B146C0" w:rsidP="00BE247D">
            <w:pPr>
              <w:jc w:val="center"/>
              <w:rPr>
                <w:bCs/>
                <w:sz w:val="16"/>
              </w:rPr>
            </w:pPr>
          </w:p>
        </w:tc>
        <w:tc>
          <w:tcPr>
            <w:tcW w:w="3428" w:type="dxa"/>
          </w:tcPr>
          <w:p w14:paraId="0D5FDEB9" w14:textId="77777777" w:rsidR="00AB09EA" w:rsidRPr="00AB09EA" w:rsidRDefault="006952FE" w:rsidP="00AB09EA">
            <w:pPr>
              <w:pStyle w:val="Akapitzlist"/>
              <w:numPr>
                <w:ilvl w:val="0"/>
                <w:numId w:val="43"/>
              </w:numPr>
              <w:ind w:left="176" w:hanging="176"/>
              <w:rPr>
                <w:bCs/>
                <w:sz w:val="16"/>
              </w:rPr>
            </w:pPr>
            <w:r>
              <w:rPr>
                <w:bCs/>
                <w:sz w:val="16"/>
              </w:rPr>
              <w:t>Zagadnienia nie można uznać jako uwagi do projektu studium, jest to jedynie informacja. Nie mniej jednak, d</w:t>
            </w:r>
            <w:r w:rsidR="00AB09EA" w:rsidRPr="00AB09EA">
              <w:rPr>
                <w:bCs/>
                <w:sz w:val="16"/>
              </w:rPr>
              <w:t>okument taki został Gminie przekazany.</w:t>
            </w:r>
          </w:p>
          <w:p w14:paraId="31F00C51" w14:textId="77777777" w:rsidR="00B146C0" w:rsidRPr="00AB09EA" w:rsidRDefault="00B146C0" w:rsidP="00AB09EA">
            <w:pPr>
              <w:rPr>
                <w:bCs/>
                <w:sz w:val="16"/>
              </w:rPr>
            </w:pPr>
          </w:p>
        </w:tc>
      </w:tr>
      <w:tr w:rsidR="00B146C0" w:rsidRPr="001232E2" w14:paraId="7B4A2C0A" w14:textId="77777777" w:rsidTr="006952FE">
        <w:trPr>
          <w:trHeight w:val="1607"/>
        </w:trPr>
        <w:tc>
          <w:tcPr>
            <w:tcW w:w="421" w:type="dxa"/>
            <w:vMerge/>
          </w:tcPr>
          <w:p w14:paraId="074E4293" w14:textId="77777777" w:rsidR="00B146C0" w:rsidRDefault="00B146C0" w:rsidP="00BE247D">
            <w:pPr>
              <w:jc w:val="center"/>
              <w:rPr>
                <w:bCs/>
                <w:sz w:val="16"/>
              </w:rPr>
            </w:pPr>
          </w:p>
        </w:tc>
        <w:tc>
          <w:tcPr>
            <w:tcW w:w="992" w:type="dxa"/>
            <w:vMerge/>
          </w:tcPr>
          <w:p w14:paraId="605CAFC8" w14:textId="77777777" w:rsidR="00B146C0" w:rsidRDefault="00B146C0" w:rsidP="00BE247D">
            <w:pPr>
              <w:jc w:val="center"/>
              <w:rPr>
                <w:bCs/>
                <w:sz w:val="16"/>
              </w:rPr>
            </w:pPr>
          </w:p>
        </w:tc>
        <w:tc>
          <w:tcPr>
            <w:tcW w:w="1559" w:type="dxa"/>
            <w:vMerge/>
          </w:tcPr>
          <w:p w14:paraId="5ED07634" w14:textId="77777777" w:rsidR="00B146C0" w:rsidRDefault="00B146C0" w:rsidP="00BE247D">
            <w:pPr>
              <w:jc w:val="center"/>
              <w:rPr>
                <w:bCs/>
                <w:sz w:val="16"/>
              </w:rPr>
            </w:pPr>
          </w:p>
        </w:tc>
        <w:tc>
          <w:tcPr>
            <w:tcW w:w="3544" w:type="dxa"/>
          </w:tcPr>
          <w:p w14:paraId="7E538DF7" w14:textId="77777777" w:rsidR="00ED1E53" w:rsidRPr="00ED1E53" w:rsidRDefault="00ED1E53" w:rsidP="00AB09EA">
            <w:pPr>
              <w:pStyle w:val="Akapitzlist"/>
              <w:numPr>
                <w:ilvl w:val="0"/>
                <w:numId w:val="44"/>
              </w:numPr>
              <w:ind w:left="176" w:hanging="142"/>
              <w:rPr>
                <w:bCs/>
                <w:sz w:val="16"/>
              </w:rPr>
            </w:pPr>
            <w:r w:rsidRPr="00ED1E53">
              <w:rPr>
                <w:bCs/>
                <w:sz w:val="16"/>
              </w:rPr>
              <w:t>W obwieszczeniu o wyłożeniu do publicznego wglądu projektu studium nie podano informacji o możliwości składania uwag i wniosków do prognozy oddziaływania na środowisko w terminie określonym ustawą.</w:t>
            </w:r>
          </w:p>
          <w:p w14:paraId="667A3E34" w14:textId="77777777" w:rsidR="00B146C0" w:rsidRPr="00B146C0" w:rsidRDefault="00B146C0" w:rsidP="00B146C0">
            <w:pPr>
              <w:rPr>
                <w:bCs/>
                <w:sz w:val="16"/>
              </w:rPr>
            </w:pPr>
          </w:p>
        </w:tc>
        <w:tc>
          <w:tcPr>
            <w:tcW w:w="992" w:type="dxa"/>
          </w:tcPr>
          <w:p w14:paraId="7AB14C4B" w14:textId="77777777" w:rsidR="00B146C0" w:rsidRPr="00F44EB5" w:rsidRDefault="006952FE" w:rsidP="00BE247D">
            <w:pPr>
              <w:jc w:val="center"/>
              <w:rPr>
                <w:bCs/>
                <w:sz w:val="16"/>
              </w:rPr>
            </w:pPr>
            <w:r>
              <w:rPr>
                <w:bCs/>
                <w:sz w:val="16"/>
              </w:rPr>
              <w:t>-</w:t>
            </w:r>
          </w:p>
        </w:tc>
        <w:tc>
          <w:tcPr>
            <w:tcW w:w="1134" w:type="dxa"/>
          </w:tcPr>
          <w:p w14:paraId="7EC8DFAA" w14:textId="77777777" w:rsidR="00B146C0" w:rsidRPr="00F44EB5" w:rsidRDefault="006952FE" w:rsidP="00BE247D">
            <w:pPr>
              <w:jc w:val="center"/>
              <w:rPr>
                <w:bCs/>
                <w:sz w:val="16"/>
              </w:rPr>
            </w:pPr>
            <w:r>
              <w:rPr>
                <w:bCs/>
                <w:sz w:val="16"/>
              </w:rPr>
              <w:t>-</w:t>
            </w:r>
          </w:p>
        </w:tc>
        <w:tc>
          <w:tcPr>
            <w:tcW w:w="792" w:type="dxa"/>
          </w:tcPr>
          <w:p w14:paraId="7B3977DD" w14:textId="77777777" w:rsidR="00B146C0" w:rsidRPr="001232E2" w:rsidRDefault="00B146C0" w:rsidP="00BE247D">
            <w:pPr>
              <w:jc w:val="center"/>
              <w:rPr>
                <w:bCs/>
                <w:sz w:val="16"/>
              </w:rPr>
            </w:pPr>
          </w:p>
        </w:tc>
        <w:tc>
          <w:tcPr>
            <w:tcW w:w="767" w:type="dxa"/>
          </w:tcPr>
          <w:p w14:paraId="66B843E8" w14:textId="77777777" w:rsidR="00B146C0" w:rsidRPr="001232E2" w:rsidRDefault="006952FE" w:rsidP="00BE247D">
            <w:pPr>
              <w:jc w:val="center"/>
              <w:rPr>
                <w:bCs/>
                <w:sz w:val="16"/>
              </w:rPr>
            </w:pPr>
            <w:r>
              <w:rPr>
                <w:bCs/>
                <w:sz w:val="16"/>
              </w:rPr>
              <w:t>x</w:t>
            </w:r>
          </w:p>
        </w:tc>
        <w:tc>
          <w:tcPr>
            <w:tcW w:w="825" w:type="dxa"/>
          </w:tcPr>
          <w:p w14:paraId="46120767" w14:textId="77777777" w:rsidR="00B146C0" w:rsidRPr="001232E2" w:rsidRDefault="00B146C0" w:rsidP="00BE247D">
            <w:pPr>
              <w:jc w:val="center"/>
              <w:rPr>
                <w:bCs/>
                <w:sz w:val="16"/>
              </w:rPr>
            </w:pPr>
          </w:p>
        </w:tc>
        <w:tc>
          <w:tcPr>
            <w:tcW w:w="850" w:type="dxa"/>
          </w:tcPr>
          <w:p w14:paraId="3CB2D861" w14:textId="77777777" w:rsidR="00B146C0" w:rsidRPr="001232E2" w:rsidRDefault="00B146C0" w:rsidP="00BE247D">
            <w:pPr>
              <w:jc w:val="center"/>
              <w:rPr>
                <w:bCs/>
                <w:sz w:val="16"/>
              </w:rPr>
            </w:pPr>
          </w:p>
        </w:tc>
        <w:tc>
          <w:tcPr>
            <w:tcW w:w="3428" w:type="dxa"/>
          </w:tcPr>
          <w:p w14:paraId="3423D289" w14:textId="77777777" w:rsidR="00AB09EA" w:rsidRPr="00AB09EA" w:rsidRDefault="00AB09EA" w:rsidP="00AB09EA">
            <w:pPr>
              <w:pStyle w:val="Akapitzlist"/>
              <w:numPr>
                <w:ilvl w:val="0"/>
                <w:numId w:val="43"/>
              </w:numPr>
              <w:ind w:left="176" w:hanging="176"/>
              <w:rPr>
                <w:bCs/>
                <w:sz w:val="16"/>
              </w:rPr>
            </w:pPr>
            <w:r w:rsidRPr="00AB09EA">
              <w:rPr>
                <w:bCs/>
                <w:sz w:val="16"/>
              </w:rPr>
              <w:t xml:space="preserve">Projekt studium został wyłożony wraz z dokumentem prognozy i do obu tych dokumentów istniała możliwość składania uwag. W ogłoszeniu zawarto informację, w jakim terminie można składać uwagi. </w:t>
            </w:r>
          </w:p>
          <w:p w14:paraId="5D50AEAE" w14:textId="77777777" w:rsidR="00B146C0" w:rsidRPr="00AB09EA" w:rsidRDefault="00B146C0" w:rsidP="00AB09EA">
            <w:pPr>
              <w:rPr>
                <w:bCs/>
                <w:sz w:val="16"/>
              </w:rPr>
            </w:pPr>
          </w:p>
        </w:tc>
      </w:tr>
      <w:tr w:rsidR="00B146C0" w:rsidRPr="001232E2" w14:paraId="657E1AC5" w14:textId="77777777" w:rsidTr="006952FE">
        <w:trPr>
          <w:trHeight w:val="416"/>
        </w:trPr>
        <w:tc>
          <w:tcPr>
            <w:tcW w:w="421" w:type="dxa"/>
            <w:vMerge/>
          </w:tcPr>
          <w:p w14:paraId="67886BE0" w14:textId="77777777" w:rsidR="00B146C0" w:rsidRDefault="00B146C0" w:rsidP="00BE247D">
            <w:pPr>
              <w:jc w:val="center"/>
              <w:rPr>
                <w:bCs/>
                <w:sz w:val="16"/>
              </w:rPr>
            </w:pPr>
          </w:p>
        </w:tc>
        <w:tc>
          <w:tcPr>
            <w:tcW w:w="992" w:type="dxa"/>
            <w:vMerge/>
          </w:tcPr>
          <w:p w14:paraId="779F4E1B" w14:textId="77777777" w:rsidR="00B146C0" w:rsidRDefault="00B146C0" w:rsidP="00BE247D">
            <w:pPr>
              <w:jc w:val="center"/>
              <w:rPr>
                <w:bCs/>
                <w:sz w:val="16"/>
              </w:rPr>
            </w:pPr>
          </w:p>
        </w:tc>
        <w:tc>
          <w:tcPr>
            <w:tcW w:w="1559" w:type="dxa"/>
            <w:vMerge/>
          </w:tcPr>
          <w:p w14:paraId="35846AEE" w14:textId="77777777" w:rsidR="00B146C0" w:rsidRDefault="00B146C0" w:rsidP="00BE247D">
            <w:pPr>
              <w:jc w:val="center"/>
              <w:rPr>
                <w:bCs/>
                <w:sz w:val="16"/>
              </w:rPr>
            </w:pPr>
          </w:p>
        </w:tc>
        <w:tc>
          <w:tcPr>
            <w:tcW w:w="3544" w:type="dxa"/>
          </w:tcPr>
          <w:p w14:paraId="3406EF86" w14:textId="77777777" w:rsidR="00ED1E53" w:rsidRDefault="00ED1E53" w:rsidP="00AB09EA">
            <w:pPr>
              <w:pStyle w:val="Akapitzlist"/>
              <w:numPr>
                <w:ilvl w:val="0"/>
                <w:numId w:val="44"/>
              </w:numPr>
              <w:ind w:left="176" w:hanging="176"/>
              <w:rPr>
                <w:bCs/>
                <w:sz w:val="16"/>
              </w:rPr>
            </w:pPr>
            <w:r>
              <w:rPr>
                <w:bCs/>
                <w:sz w:val="16"/>
              </w:rPr>
              <w:t>Składający uwagę wnioskują o rozwiązanie umowy z firmą sporządzającą projekt oraz podjęcie przez Panią Wójt inicjatywy uchwałodawczej w celu podjęcia przez Radę Gminy uchwał o:</w:t>
            </w:r>
          </w:p>
          <w:p w14:paraId="091FB0F7" w14:textId="77777777" w:rsidR="00ED1E53" w:rsidRDefault="00ED1E53" w:rsidP="00ED1E53">
            <w:pPr>
              <w:pStyle w:val="Akapitzlist"/>
              <w:numPr>
                <w:ilvl w:val="0"/>
                <w:numId w:val="27"/>
              </w:numPr>
              <w:ind w:left="318" w:hanging="284"/>
              <w:rPr>
                <w:bCs/>
                <w:sz w:val="16"/>
              </w:rPr>
            </w:pPr>
            <w:r>
              <w:rPr>
                <w:bCs/>
                <w:sz w:val="16"/>
              </w:rPr>
              <w:t>Utrzymanie w zlewni jeziora Buczek/Sąpłaty i w strefach przyległych do jeziora dotychczasowego zakazu lokalizacji funkcji przemysłowej i składowej. Tereny te wyłączyć z możliwości zabudowy</w:t>
            </w:r>
          </w:p>
          <w:p w14:paraId="1FD49992" w14:textId="77777777" w:rsidR="00ED1E53" w:rsidRDefault="00ED1E53" w:rsidP="00ED1E53">
            <w:pPr>
              <w:pStyle w:val="Akapitzlist"/>
              <w:numPr>
                <w:ilvl w:val="0"/>
                <w:numId w:val="27"/>
              </w:numPr>
              <w:ind w:left="318" w:hanging="284"/>
              <w:rPr>
                <w:bCs/>
                <w:sz w:val="16"/>
              </w:rPr>
            </w:pPr>
            <w:r>
              <w:rPr>
                <w:bCs/>
                <w:sz w:val="16"/>
              </w:rPr>
              <w:t xml:space="preserve">Utrzymanie zakazu lokalizacji ferm bezściółkowych oraz dużych obiektów fermowych powyżej </w:t>
            </w:r>
            <w:proofErr w:type="spellStart"/>
            <w:r>
              <w:rPr>
                <w:bCs/>
                <w:sz w:val="16"/>
              </w:rPr>
              <w:t>100DJP</w:t>
            </w:r>
            <w:proofErr w:type="spellEnd"/>
            <w:r>
              <w:rPr>
                <w:bCs/>
                <w:sz w:val="16"/>
              </w:rPr>
              <w:t xml:space="preserve"> w Julianowie i w zlewni jeziora Buczek/Sąpłaty</w:t>
            </w:r>
          </w:p>
          <w:p w14:paraId="3A144577" w14:textId="77777777" w:rsidR="00ED1E53" w:rsidRDefault="00ED1E53" w:rsidP="00ED1E53">
            <w:pPr>
              <w:pStyle w:val="Akapitzlist"/>
              <w:numPr>
                <w:ilvl w:val="0"/>
                <w:numId w:val="27"/>
              </w:numPr>
              <w:ind w:left="318" w:hanging="284"/>
              <w:rPr>
                <w:bCs/>
                <w:sz w:val="16"/>
              </w:rPr>
            </w:pPr>
            <w:r>
              <w:rPr>
                <w:bCs/>
                <w:sz w:val="16"/>
              </w:rPr>
              <w:t>Na terenach objętych ochronną krajobrazu wykluczyć możliwość prowadzenia działalności gospodarczej (wydobycie kruszywa naturalnego) powodujących jego zmianę i zmianę dotychczasowej funkcji gruntów</w:t>
            </w:r>
          </w:p>
          <w:p w14:paraId="36B9AE63" w14:textId="77777777" w:rsidR="00ED1E53" w:rsidRDefault="00ED1E53" w:rsidP="00ED1E53">
            <w:pPr>
              <w:pStyle w:val="Akapitzlist"/>
              <w:numPr>
                <w:ilvl w:val="0"/>
                <w:numId w:val="27"/>
              </w:numPr>
              <w:ind w:left="318" w:hanging="284"/>
              <w:rPr>
                <w:bCs/>
                <w:sz w:val="16"/>
              </w:rPr>
            </w:pPr>
            <w:r>
              <w:rPr>
                <w:bCs/>
                <w:sz w:val="16"/>
              </w:rPr>
              <w:lastRenderedPageBreak/>
              <w:t>Na terenach Sąpłat, Julianowa, Mycielina, Ruska małego utrzymać strefę rekreacyjną i turystyczną</w:t>
            </w:r>
          </w:p>
          <w:p w14:paraId="0C63E2BC" w14:textId="77777777" w:rsidR="00ED1E53" w:rsidRDefault="00ED1E53" w:rsidP="00ED1E53">
            <w:pPr>
              <w:pStyle w:val="Akapitzlist"/>
              <w:numPr>
                <w:ilvl w:val="0"/>
                <w:numId w:val="27"/>
              </w:numPr>
              <w:ind w:left="318" w:hanging="284"/>
              <w:rPr>
                <w:bCs/>
                <w:sz w:val="16"/>
              </w:rPr>
            </w:pPr>
            <w:r>
              <w:rPr>
                <w:bCs/>
                <w:sz w:val="16"/>
              </w:rPr>
              <w:t xml:space="preserve">Zamieszczenia na </w:t>
            </w:r>
            <w:proofErr w:type="spellStart"/>
            <w:r>
              <w:rPr>
                <w:bCs/>
                <w:sz w:val="16"/>
              </w:rPr>
              <w:t>BZIP</w:t>
            </w:r>
            <w:proofErr w:type="spellEnd"/>
            <w:r>
              <w:rPr>
                <w:bCs/>
                <w:sz w:val="16"/>
              </w:rPr>
              <w:t xml:space="preserve"> UG mapy, na której widoczne będą granice obszarów Ochronnych </w:t>
            </w:r>
            <w:proofErr w:type="spellStart"/>
            <w:r>
              <w:rPr>
                <w:bCs/>
                <w:sz w:val="16"/>
              </w:rPr>
              <w:t>GZWP</w:t>
            </w:r>
            <w:proofErr w:type="spellEnd"/>
            <w:r>
              <w:rPr>
                <w:bCs/>
                <w:sz w:val="16"/>
              </w:rPr>
              <w:t>-213 Olsztyn</w:t>
            </w:r>
          </w:p>
          <w:p w14:paraId="6EFE06CF" w14:textId="77777777" w:rsidR="00B146C0" w:rsidRPr="00ED1E53" w:rsidRDefault="00ED1E53" w:rsidP="00ED1E53">
            <w:pPr>
              <w:pStyle w:val="Akapitzlist"/>
              <w:numPr>
                <w:ilvl w:val="0"/>
                <w:numId w:val="27"/>
              </w:numPr>
              <w:ind w:left="318" w:hanging="284"/>
              <w:rPr>
                <w:bCs/>
                <w:sz w:val="16"/>
              </w:rPr>
            </w:pPr>
            <w:r w:rsidRPr="00ED1E53">
              <w:rPr>
                <w:bCs/>
                <w:sz w:val="16"/>
              </w:rPr>
              <w:t xml:space="preserve">Zakazie podejmowania (do czasu naniesienia właściwej ochrony </w:t>
            </w:r>
            <w:proofErr w:type="spellStart"/>
            <w:r w:rsidRPr="00ED1E53">
              <w:rPr>
                <w:bCs/>
                <w:sz w:val="16"/>
              </w:rPr>
              <w:t>GZWP</w:t>
            </w:r>
            <w:proofErr w:type="spellEnd"/>
            <w:r w:rsidRPr="00ED1E53">
              <w:rPr>
                <w:bCs/>
                <w:sz w:val="16"/>
              </w:rPr>
              <w:t xml:space="preserve">) podejmowania w projektowanych strefach ochronnych </w:t>
            </w:r>
            <w:proofErr w:type="spellStart"/>
            <w:r w:rsidRPr="00ED1E53">
              <w:rPr>
                <w:bCs/>
                <w:sz w:val="16"/>
              </w:rPr>
              <w:t>GZWP</w:t>
            </w:r>
            <w:proofErr w:type="spellEnd"/>
            <w:r w:rsidRPr="00ED1E53">
              <w:rPr>
                <w:bCs/>
                <w:sz w:val="16"/>
              </w:rPr>
              <w:t>-213 Olsztyn działalności gospodarczej – na terenie gminy wydobycia kruszywa naturalnego.</w:t>
            </w:r>
          </w:p>
        </w:tc>
        <w:tc>
          <w:tcPr>
            <w:tcW w:w="992" w:type="dxa"/>
          </w:tcPr>
          <w:p w14:paraId="22581C1A" w14:textId="77777777" w:rsidR="00B146C0" w:rsidRPr="00F44EB5" w:rsidRDefault="006952FE" w:rsidP="00BE247D">
            <w:pPr>
              <w:jc w:val="center"/>
              <w:rPr>
                <w:bCs/>
                <w:sz w:val="16"/>
              </w:rPr>
            </w:pPr>
            <w:r>
              <w:rPr>
                <w:bCs/>
                <w:sz w:val="16"/>
              </w:rPr>
              <w:lastRenderedPageBreak/>
              <w:t>-</w:t>
            </w:r>
          </w:p>
        </w:tc>
        <w:tc>
          <w:tcPr>
            <w:tcW w:w="1134" w:type="dxa"/>
          </w:tcPr>
          <w:p w14:paraId="293AD050" w14:textId="77777777" w:rsidR="00B146C0" w:rsidRPr="00F44EB5" w:rsidRDefault="006952FE" w:rsidP="00BE247D">
            <w:pPr>
              <w:jc w:val="center"/>
              <w:rPr>
                <w:bCs/>
                <w:sz w:val="16"/>
              </w:rPr>
            </w:pPr>
            <w:r>
              <w:rPr>
                <w:bCs/>
                <w:sz w:val="16"/>
              </w:rPr>
              <w:t>-</w:t>
            </w:r>
          </w:p>
        </w:tc>
        <w:tc>
          <w:tcPr>
            <w:tcW w:w="792" w:type="dxa"/>
          </w:tcPr>
          <w:p w14:paraId="50564FBF" w14:textId="77777777" w:rsidR="00B146C0" w:rsidRPr="001232E2" w:rsidRDefault="00B146C0" w:rsidP="00BE247D">
            <w:pPr>
              <w:jc w:val="center"/>
              <w:rPr>
                <w:bCs/>
                <w:sz w:val="16"/>
              </w:rPr>
            </w:pPr>
          </w:p>
        </w:tc>
        <w:tc>
          <w:tcPr>
            <w:tcW w:w="767" w:type="dxa"/>
          </w:tcPr>
          <w:p w14:paraId="1A3E458E" w14:textId="77777777" w:rsidR="00B146C0" w:rsidRPr="001232E2" w:rsidRDefault="006952FE" w:rsidP="00BE247D">
            <w:pPr>
              <w:jc w:val="center"/>
              <w:rPr>
                <w:bCs/>
                <w:sz w:val="16"/>
              </w:rPr>
            </w:pPr>
            <w:r>
              <w:rPr>
                <w:bCs/>
                <w:sz w:val="16"/>
              </w:rPr>
              <w:t>x</w:t>
            </w:r>
          </w:p>
        </w:tc>
        <w:tc>
          <w:tcPr>
            <w:tcW w:w="825" w:type="dxa"/>
          </w:tcPr>
          <w:p w14:paraId="61FF1307" w14:textId="77777777" w:rsidR="00B146C0" w:rsidRPr="001232E2" w:rsidRDefault="00B146C0" w:rsidP="00BE247D">
            <w:pPr>
              <w:jc w:val="center"/>
              <w:rPr>
                <w:bCs/>
                <w:sz w:val="16"/>
              </w:rPr>
            </w:pPr>
          </w:p>
        </w:tc>
        <w:tc>
          <w:tcPr>
            <w:tcW w:w="850" w:type="dxa"/>
          </w:tcPr>
          <w:p w14:paraId="1189E776" w14:textId="77777777" w:rsidR="00B146C0" w:rsidRPr="001232E2" w:rsidRDefault="00B146C0" w:rsidP="00BE247D">
            <w:pPr>
              <w:jc w:val="center"/>
              <w:rPr>
                <w:bCs/>
                <w:sz w:val="16"/>
              </w:rPr>
            </w:pPr>
          </w:p>
        </w:tc>
        <w:tc>
          <w:tcPr>
            <w:tcW w:w="3428" w:type="dxa"/>
          </w:tcPr>
          <w:p w14:paraId="72814D44" w14:textId="77777777" w:rsidR="00B146C0" w:rsidRPr="00AB09EA" w:rsidRDefault="00AB09EA" w:rsidP="00AB09EA">
            <w:pPr>
              <w:pStyle w:val="Akapitzlist"/>
              <w:numPr>
                <w:ilvl w:val="0"/>
                <w:numId w:val="45"/>
              </w:numPr>
              <w:ind w:left="176" w:hanging="142"/>
              <w:rPr>
                <w:bCs/>
                <w:sz w:val="16"/>
              </w:rPr>
            </w:pPr>
            <w:r w:rsidRPr="00AB09EA">
              <w:rPr>
                <w:bCs/>
                <w:sz w:val="16"/>
              </w:rPr>
              <w:t>Uwaga niezasadna, nie dotyczy wyłożonego projektu studium.</w:t>
            </w:r>
          </w:p>
        </w:tc>
      </w:tr>
      <w:tr w:rsidR="00BE247D" w:rsidRPr="001232E2" w14:paraId="14C37974" w14:textId="77777777" w:rsidTr="006952FE">
        <w:trPr>
          <w:trHeight w:val="115"/>
        </w:trPr>
        <w:tc>
          <w:tcPr>
            <w:tcW w:w="421" w:type="dxa"/>
          </w:tcPr>
          <w:p w14:paraId="31D5D527" w14:textId="77777777" w:rsidR="00BE247D" w:rsidRDefault="00AB67D4" w:rsidP="00BE247D">
            <w:pPr>
              <w:jc w:val="center"/>
              <w:rPr>
                <w:bCs/>
                <w:sz w:val="16"/>
              </w:rPr>
            </w:pPr>
            <w:r>
              <w:rPr>
                <w:bCs/>
                <w:sz w:val="16"/>
              </w:rPr>
              <w:t>28</w:t>
            </w:r>
            <w:r w:rsidR="00BE247D">
              <w:rPr>
                <w:bCs/>
                <w:sz w:val="16"/>
              </w:rPr>
              <w:t>.</w:t>
            </w:r>
          </w:p>
        </w:tc>
        <w:tc>
          <w:tcPr>
            <w:tcW w:w="992" w:type="dxa"/>
          </w:tcPr>
          <w:p w14:paraId="735F0DFC" w14:textId="77777777" w:rsidR="00BE247D" w:rsidRDefault="00BE247D" w:rsidP="00BE247D">
            <w:pPr>
              <w:jc w:val="center"/>
              <w:rPr>
                <w:bCs/>
                <w:sz w:val="16"/>
              </w:rPr>
            </w:pPr>
            <w:r>
              <w:rPr>
                <w:bCs/>
                <w:sz w:val="16"/>
              </w:rPr>
              <w:t>23.01.2020</w:t>
            </w:r>
          </w:p>
        </w:tc>
        <w:tc>
          <w:tcPr>
            <w:tcW w:w="1559" w:type="dxa"/>
          </w:tcPr>
          <w:p w14:paraId="20A86E11" w14:textId="77777777" w:rsidR="00BE247D" w:rsidRDefault="00817A96" w:rsidP="00BE247D">
            <w:pPr>
              <w:jc w:val="center"/>
              <w:rPr>
                <w:bCs/>
                <w:sz w:val="16"/>
              </w:rPr>
            </w:pPr>
            <w:r>
              <w:rPr>
                <w:bCs/>
                <w:sz w:val="16"/>
              </w:rPr>
              <w:t>osoba prywatna*</w:t>
            </w:r>
          </w:p>
        </w:tc>
        <w:tc>
          <w:tcPr>
            <w:tcW w:w="3544" w:type="dxa"/>
          </w:tcPr>
          <w:p w14:paraId="78933CD7" w14:textId="77777777" w:rsidR="00BE247D" w:rsidRDefault="00BE247D" w:rsidP="00BE247D">
            <w:pPr>
              <w:pStyle w:val="Akapitzlist"/>
              <w:ind w:left="176"/>
              <w:rPr>
                <w:bCs/>
                <w:sz w:val="16"/>
              </w:rPr>
            </w:pPr>
            <w:r>
              <w:rPr>
                <w:bCs/>
                <w:sz w:val="16"/>
              </w:rPr>
              <w:t>Wniosek o uzupełnienie projektu studium o:</w:t>
            </w:r>
          </w:p>
          <w:p w14:paraId="43920CED" w14:textId="77777777" w:rsidR="00BE247D" w:rsidRDefault="00BE247D" w:rsidP="00BE247D">
            <w:pPr>
              <w:pStyle w:val="Akapitzlist"/>
              <w:numPr>
                <w:ilvl w:val="0"/>
                <w:numId w:val="30"/>
              </w:numPr>
              <w:ind w:left="318" w:hanging="284"/>
              <w:rPr>
                <w:bCs/>
                <w:sz w:val="16"/>
              </w:rPr>
            </w:pPr>
            <w:r>
              <w:rPr>
                <w:bCs/>
                <w:sz w:val="16"/>
              </w:rPr>
              <w:t>Analizę zmian wynikających z wydawanych w analizowanym okresie decyzji administracyjnych o warunkach zabudowy i zagospodarowania terenu</w:t>
            </w:r>
          </w:p>
          <w:p w14:paraId="5506ADA6" w14:textId="77777777" w:rsidR="00BE247D" w:rsidRDefault="00BE247D" w:rsidP="00BE247D">
            <w:pPr>
              <w:pStyle w:val="Akapitzlist"/>
              <w:numPr>
                <w:ilvl w:val="0"/>
                <w:numId w:val="30"/>
              </w:numPr>
              <w:ind w:left="318" w:hanging="284"/>
              <w:rPr>
                <w:bCs/>
                <w:sz w:val="16"/>
              </w:rPr>
            </w:pPr>
            <w:r>
              <w:rPr>
                <w:bCs/>
                <w:sz w:val="16"/>
              </w:rPr>
              <w:t>Analizę zmian wynikających z wydanych decyzji o ustalenie inwestycji celu publicznego</w:t>
            </w:r>
          </w:p>
          <w:p w14:paraId="7C409311" w14:textId="77777777" w:rsidR="00BE247D" w:rsidRDefault="00BE247D" w:rsidP="00BE247D">
            <w:pPr>
              <w:pStyle w:val="Akapitzlist"/>
              <w:numPr>
                <w:ilvl w:val="0"/>
                <w:numId w:val="30"/>
              </w:numPr>
              <w:ind w:left="318" w:hanging="284"/>
              <w:rPr>
                <w:bCs/>
                <w:sz w:val="16"/>
              </w:rPr>
            </w:pPr>
            <w:r>
              <w:rPr>
                <w:bCs/>
                <w:sz w:val="16"/>
              </w:rPr>
              <w:t>Przedstawienie warunków po analizie  ww. decyzji administracyjnych oraz propozycji wskazań do opracowania miejscowych planów zagospodarowania</w:t>
            </w:r>
          </w:p>
          <w:p w14:paraId="5456E43E" w14:textId="77777777" w:rsidR="00BE247D" w:rsidRDefault="00BE247D" w:rsidP="00BE247D">
            <w:pPr>
              <w:pStyle w:val="Akapitzlist"/>
              <w:numPr>
                <w:ilvl w:val="0"/>
                <w:numId w:val="30"/>
              </w:numPr>
              <w:ind w:left="318" w:hanging="284"/>
              <w:rPr>
                <w:bCs/>
                <w:sz w:val="16"/>
              </w:rPr>
            </w:pPr>
            <w:r>
              <w:rPr>
                <w:bCs/>
                <w:sz w:val="16"/>
              </w:rPr>
              <w:t>Analizę aktualności obowiązującego studium uwarunkowań i kierunków zagospodarowania przestrzennego gminy Dźwierzuty</w:t>
            </w:r>
          </w:p>
          <w:p w14:paraId="247EFC1C" w14:textId="77777777" w:rsidR="00BE247D" w:rsidRDefault="00BE247D" w:rsidP="00BE247D">
            <w:pPr>
              <w:pStyle w:val="Akapitzlist"/>
              <w:numPr>
                <w:ilvl w:val="0"/>
                <w:numId w:val="30"/>
              </w:numPr>
              <w:ind w:left="318" w:hanging="284"/>
              <w:rPr>
                <w:bCs/>
                <w:sz w:val="16"/>
              </w:rPr>
            </w:pPr>
            <w:r>
              <w:rPr>
                <w:bCs/>
                <w:sz w:val="16"/>
              </w:rPr>
              <w:t>Analizę zgodności zapisów studium w obowiązującym ustawodawstwem</w:t>
            </w:r>
          </w:p>
          <w:p w14:paraId="369A92FE" w14:textId="77777777" w:rsidR="00BE247D" w:rsidRDefault="00BE247D" w:rsidP="00BE247D">
            <w:pPr>
              <w:pStyle w:val="Akapitzlist"/>
              <w:numPr>
                <w:ilvl w:val="0"/>
                <w:numId w:val="30"/>
              </w:numPr>
              <w:ind w:left="318" w:hanging="284"/>
              <w:rPr>
                <w:bCs/>
                <w:sz w:val="16"/>
              </w:rPr>
            </w:pPr>
            <w:r>
              <w:rPr>
                <w:bCs/>
                <w:sz w:val="16"/>
              </w:rPr>
              <w:t>Analizę aktualności miejscowych planów zagospodarowania przestrzennego obowiązujących na terenie gminy Dźwierzuty</w:t>
            </w:r>
          </w:p>
          <w:p w14:paraId="6305E56D" w14:textId="77777777" w:rsidR="00BE247D" w:rsidRDefault="00BE247D" w:rsidP="00BE247D">
            <w:pPr>
              <w:pStyle w:val="Akapitzlist"/>
              <w:numPr>
                <w:ilvl w:val="0"/>
                <w:numId w:val="30"/>
              </w:numPr>
              <w:ind w:left="318" w:hanging="284"/>
              <w:rPr>
                <w:bCs/>
                <w:sz w:val="16"/>
              </w:rPr>
            </w:pPr>
            <w:r>
              <w:rPr>
                <w:bCs/>
                <w:sz w:val="16"/>
              </w:rPr>
              <w:t>Ocenę zgodności zapisów miejscowych planów z zapisami obowiązującego studium i propozycji zmian</w:t>
            </w:r>
          </w:p>
          <w:p w14:paraId="743F678D" w14:textId="77777777" w:rsidR="00BE247D" w:rsidRDefault="00BE247D" w:rsidP="00BE247D">
            <w:pPr>
              <w:pStyle w:val="Akapitzlist"/>
              <w:numPr>
                <w:ilvl w:val="0"/>
                <w:numId w:val="30"/>
              </w:numPr>
              <w:ind w:left="318" w:hanging="284"/>
              <w:rPr>
                <w:bCs/>
                <w:sz w:val="16"/>
              </w:rPr>
            </w:pPr>
            <w:r>
              <w:rPr>
                <w:bCs/>
                <w:sz w:val="16"/>
              </w:rPr>
              <w:t xml:space="preserve">Informację o miejscach (ogniskach zanieczyszczeń </w:t>
            </w:r>
            <w:proofErr w:type="spellStart"/>
            <w:r>
              <w:rPr>
                <w:bCs/>
                <w:sz w:val="16"/>
              </w:rPr>
              <w:t>GZWP</w:t>
            </w:r>
            <w:proofErr w:type="spellEnd"/>
            <w:r>
              <w:rPr>
                <w:bCs/>
                <w:sz w:val="16"/>
              </w:rPr>
              <w:t xml:space="preserve">), na których zlokalizowane są obiekty  </w:t>
            </w:r>
          </w:p>
        </w:tc>
        <w:tc>
          <w:tcPr>
            <w:tcW w:w="992" w:type="dxa"/>
          </w:tcPr>
          <w:p w14:paraId="3F748E13" w14:textId="77777777" w:rsidR="00BE247D" w:rsidRPr="00F44EB5" w:rsidRDefault="006952FE" w:rsidP="00BE247D">
            <w:pPr>
              <w:jc w:val="center"/>
              <w:rPr>
                <w:bCs/>
                <w:sz w:val="16"/>
              </w:rPr>
            </w:pPr>
            <w:r>
              <w:rPr>
                <w:bCs/>
                <w:sz w:val="16"/>
              </w:rPr>
              <w:t>projekt studium</w:t>
            </w:r>
          </w:p>
        </w:tc>
        <w:tc>
          <w:tcPr>
            <w:tcW w:w="1134" w:type="dxa"/>
          </w:tcPr>
          <w:p w14:paraId="757B407F" w14:textId="77777777" w:rsidR="00BE247D" w:rsidRPr="00F44EB5" w:rsidRDefault="006952FE" w:rsidP="00BE247D">
            <w:pPr>
              <w:jc w:val="center"/>
              <w:rPr>
                <w:bCs/>
                <w:sz w:val="16"/>
              </w:rPr>
            </w:pPr>
            <w:r>
              <w:rPr>
                <w:bCs/>
                <w:sz w:val="16"/>
              </w:rPr>
              <w:t>-</w:t>
            </w:r>
          </w:p>
        </w:tc>
        <w:tc>
          <w:tcPr>
            <w:tcW w:w="792" w:type="dxa"/>
          </w:tcPr>
          <w:p w14:paraId="146640ED" w14:textId="77777777" w:rsidR="00BE247D" w:rsidRPr="001232E2" w:rsidRDefault="00BE247D" w:rsidP="00BE247D">
            <w:pPr>
              <w:jc w:val="center"/>
              <w:rPr>
                <w:bCs/>
                <w:sz w:val="16"/>
              </w:rPr>
            </w:pPr>
          </w:p>
        </w:tc>
        <w:tc>
          <w:tcPr>
            <w:tcW w:w="767" w:type="dxa"/>
          </w:tcPr>
          <w:p w14:paraId="31D57015" w14:textId="77777777" w:rsidR="00BE247D" w:rsidRPr="001232E2" w:rsidRDefault="006952FE" w:rsidP="00BE247D">
            <w:pPr>
              <w:jc w:val="center"/>
              <w:rPr>
                <w:bCs/>
                <w:sz w:val="16"/>
              </w:rPr>
            </w:pPr>
            <w:r>
              <w:rPr>
                <w:bCs/>
                <w:sz w:val="16"/>
              </w:rPr>
              <w:t>x</w:t>
            </w:r>
          </w:p>
        </w:tc>
        <w:tc>
          <w:tcPr>
            <w:tcW w:w="825" w:type="dxa"/>
          </w:tcPr>
          <w:p w14:paraId="6439A101" w14:textId="77777777" w:rsidR="00BE247D" w:rsidRPr="001232E2" w:rsidRDefault="00BE247D" w:rsidP="00BE247D">
            <w:pPr>
              <w:jc w:val="center"/>
              <w:rPr>
                <w:bCs/>
                <w:sz w:val="16"/>
              </w:rPr>
            </w:pPr>
          </w:p>
        </w:tc>
        <w:tc>
          <w:tcPr>
            <w:tcW w:w="850" w:type="dxa"/>
          </w:tcPr>
          <w:p w14:paraId="11E2993B" w14:textId="77777777" w:rsidR="00BE247D" w:rsidRPr="001232E2" w:rsidRDefault="00BE247D" w:rsidP="00BE247D">
            <w:pPr>
              <w:jc w:val="center"/>
              <w:rPr>
                <w:bCs/>
                <w:sz w:val="16"/>
              </w:rPr>
            </w:pPr>
          </w:p>
        </w:tc>
        <w:tc>
          <w:tcPr>
            <w:tcW w:w="3428" w:type="dxa"/>
          </w:tcPr>
          <w:p w14:paraId="3D1D1532" w14:textId="77777777" w:rsidR="00BE247D" w:rsidRDefault="00BE247D" w:rsidP="00BE247D">
            <w:pPr>
              <w:rPr>
                <w:bCs/>
                <w:sz w:val="16"/>
              </w:rPr>
            </w:pPr>
            <w:r>
              <w:rPr>
                <w:bCs/>
                <w:sz w:val="16"/>
              </w:rPr>
              <w:t>Projekt studium sporządzony został w oparciu o ustawę o planowaniu i zagospodarowaniu przestrzennym, która nie przewiduje tego typu analiz.</w:t>
            </w:r>
          </w:p>
          <w:p w14:paraId="1FC2F1D0" w14:textId="77777777" w:rsidR="00BE247D" w:rsidRPr="001232E2" w:rsidRDefault="00BE247D" w:rsidP="00BE247D">
            <w:pPr>
              <w:rPr>
                <w:bCs/>
                <w:sz w:val="16"/>
              </w:rPr>
            </w:pPr>
            <w:r>
              <w:rPr>
                <w:bCs/>
                <w:sz w:val="16"/>
              </w:rPr>
              <w:t>Ocena aktualności studium uwarunkowań i kierunków zagospodarowania przestrzennego oraz miejscowych planów zagospodarowania przestrzennego gminy sporządzana jest jako odrębny dokument, przyjmowany Uchwałą Rady Gminy, raz na kadencję Rady.</w:t>
            </w:r>
          </w:p>
        </w:tc>
      </w:tr>
      <w:tr w:rsidR="00AB67D4" w:rsidRPr="001232E2" w14:paraId="78B4C8CB" w14:textId="77777777" w:rsidTr="006952FE">
        <w:trPr>
          <w:trHeight w:val="2033"/>
        </w:trPr>
        <w:tc>
          <w:tcPr>
            <w:tcW w:w="421" w:type="dxa"/>
            <w:vMerge w:val="restart"/>
          </w:tcPr>
          <w:p w14:paraId="2A171628" w14:textId="77777777" w:rsidR="00AB67D4" w:rsidRDefault="00AB67D4" w:rsidP="00BE247D">
            <w:pPr>
              <w:jc w:val="center"/>
              <w:rPr>
                <w:bCs/>
                <w:sz w:val="16"/>
              </w:rPr>
            </w:pPr>
            <w:r>
              <w:rPr>
                <w:bCs/>
                <w:sz w:val="16"/>
              </w:rPr>
              <w:lastRenderedPageBreak/>
              <w:t>29.</w:t>
            </w:r>
          </w:p>
        </w:tc>
        <w:tc>
          <w:tcPr>
            <w:tcW w:w="992" w:type="dxa"/>
            <w:vMerge w:val="restart"/>
          </w:tcPr>
          <w:p w14:paraId="52B9CD27" w14:textId="77777777" w:rsidR="00AB67D4" w:rsidRDefault="00AB67D4" w:rsidP="00BE247D">
            <w:pPr>
              <w:jc w:val="center"/>
              <w:rPr>
                <w:bCs/>
                <w:sz w:val="16"/>
              </w:rPr>
            </w:pPr>
            <w:r>
              <w:rPr>
                <w:bCs/>
                <w:sz w:val="16"/>
              </w:rPr>
              <w:t>21.01.2020</w:t>
            </w:r>
          </w:p>
        </w:tc>
        <w:tc>
          <w:tcPr>
            <w:tcW w:w="1559" w:type="dxa"/>
            <w:vMerge w:val="restart"/>
          </w:tcPr>
          <w:p w14:paraId="3D003C17" w14:textId="77777777" w:rsidR="00AB67D4" w:rsidRDefault="00AB67D4" w:rsidP="00BE247D">
            <w:pPr>
              <w:jc w:val="center"/>
              <w:rPr>
                <w:bCs/>
                <w:sz w:val="16"/>
              </w:rPr>
            </w:pPr>
            <w:r>
              <w:rPr>
                <w:bCs/>
                <w:sz w:val="16"/>
              </w:rPr>
              <w:t>osoba prywatna w imieniu stowarzyszenia*</w:t>
            </w:r>
          </w:p>
        </w:tc>
        <w:tc>
          <w:tcPr>
            <w:tcW w:w="3544" w:type="dxa"/>
          </w:tcPr>
          <w:p w14:paraId="4D0E1FE9" w14:textId="77777777" w:rsidR="00AB67D4" w:rsidRDefault="00AB67D4" w:rsidP="00BE247D">
            <w:pPr>
              <w:pStyle w:val="Akapitzlist"/>
              <w:numPr>
                <w:ilvl w:val="0"/>
                <w:numId w:val="31"/>
              </w:numPr>
              <w:ind w:left="176" w:hanging="176"/>
              <w:rPr>
                <w:bCs/>
                <w:sz w:val="16"/>
              </w:rPr>
            </w:pPr>
            <w:r>
              <w:rPr>
                <w:bCs/>
                <w:sz w:val="16"/>
              </w:rPr>
              <w:t>Wniosek o wprowadzenie do projektu studium zapisu: „Złoże Gisiel i Gisiel 1 nie przeznaczone do wydobycia ze względu na ochronę wód powierzchniowych i podziemnych”.</w:t>
            </w:r>
          </w:p>
          <w:p w14:paraId="31EB1A84" w14:textId="77777777" w:rsidR="00AB67D4" w:rsidRPr="00AB67D4" w:rsidRDefault="00AB67D4" w:rsidP="00AB67D4">
            <w:pPr>
              <w:rPr>
                <w:bCs/>
                <w:sz w:val="16"/>
              </w:rPr>
            </w:pPr>
          </w:p>
        </w:tc>
        <w:tc>
          <w:tcPr>
            <w:tcW w:w="992" w:type="dxa"/>
          </w:tcPr>
          <w:p w14:paraId="236510DF" w14:textId="77777777" w:rsidR="00AB67D4" w:rsidRPr="00F44EB5" w:rsidRDefault="006952FE" w:rsidP="00BE247D">
            <w:pPr>
              <w:jc w:val="center"/>
              <w:rPr>
                <w:bCs/>
                <w:sz w:val="16"/>
              </w:rPr>
            </w:pPr>
            <w:r>
              <w:rPr>
                <w:bCs/>
                <w:sz w:val="16"/>
              </w:rPr>
              <w:t>obszar złóż kopalin</w:t>
            </w:r>
            <w:r w:rsidRPr="00B857AC">
              <w:rPr>
                <w:bCs/>
                <w:sz w:val="16"/>
              </w:rPr>
              <w:t xml:space="preserve"> Gisiel i </w:t>
            </w:r>
            <w:proofErr w:type="spellStart"/>
            <w:r w:rsidRPr="00B857AC">
              <w:rPr>
                <w:bCs/>
                <w:sz w:val="16"/>
              </w:rPr>
              <w:t>Gisiel1</w:t>
            </w:r>
            <w:proofErr w:type="spellEnd"/>
          </w:p>
        </w:tc>
        <w:tc>
          <w:tcPr>
            <w:tcW w:w="1134" w:type="dxa"/>
          </w:tcPr>
          <w:p w14:paraId="77450975" w14:textId="77777777" w:rsidR="00AB67D4" w:rsidRPr="00F44EB5" w:rsidRDefault="00AB67D4" w:rsidP="00BE247D">
            <w:pPr>
              <w:jc w:val="center"/>
              <w:rPr>
                <w:bCs/>
                <w:sz w:val="16"/>
              </w:rPr>
            </w:pPr>
          </w:p>
        </w:tc>
        <w:tc>
          <w:tcPr>
            <w:tcW w:w="792" w:type="dxa"/>
          </w:tcPr>
          <w:p w14:paraId="2E88D487" w14:textId="77777777" w:rsidR="00AB67D4" w:rsidRPr="001232E2" w:rsidRDefault="00AB67D4" w:rsidP="00BE247D">
            <w:pPr>
              <w:jc w:val="center"/>
              <w:rPr>
                <w:bCs/>
                <w:sz w:val="16"/>
              </w:rPr>
            </w:pPr>
          </w:p>
        </w:tc>
        <w:tc>
          <w:tcPr>
            <w:tcW w:w="767" w:type="dxa"/>
          </w:tcPr>
          <w:p w14:paraId="524DFECE" w14:textId="77777777" w:rsidR="00AB67D4" w:rsidRPr="001232E2" w:rsidRDefault="006952FE" w:rsidP="00BE247D">
            <w:pPr>
              <w:jc w:val="center"/>
              <w:rPr>
                <w:bCs/>
                <w:sz w:val="16"/>
              </w:rPr>
            </w:pPr>
            <w:r>
              <w:rPr>
                <w:bCs/>
                <w:sz w:val="16"/>
              </w:rPr>
              <w:t>x</w:t>
            </w:r>
          </w:p>
        </w:tc>
        <w:tc>
          <w:tcPr>
            <w:tcW w:w="825" w:type="dxa"/>
          </w:tcPr>
          <w:p w14:paraId="153514C8" w14:textId="77777777" w:rsidR="00AB67D4" w:rsidRPr="001232E2" w:rsidRDefault="00AB67D4" w:rsidP="00BE247D">
            <w:pPr>
              <w:jc w:val="center"/>
              <w:rPr>
                <w:bCs/>
                <w:sz w:val="16"/>
              </w:rPr>
            </w:pPr>
          </w:p>
        </w:tc>
        <w:tc>
          <w:tcPr>
            <w:tcW w:w="850" w:type="dxa"/>
          </w:tcPr>
          <w:p w14:paraId="306AFE5F" w14:textId="77777777" w:rsidR="00AB67D4" w:rsidRPr="001232E2" w:rsidRDefault="00AB67D4" w:rsidP="00BE247D">
            <w:pPr>
              <w:jc w:val="center"/>
              <w:rPr>
                <w:bCs/>
                <w:sz w:val="16"/>
              </w:rPr>
            </w:pPr>
          </w:p>
        </w:tc>
        <w:tc>
          <w:tcPr>
            <w:tcW w:w="3428" w:type="dxa"/>
          </w:tcPr>
          <w:p w14:paraId="13AD4174" w14:textId="77777777" w:rsidR="00AB67D4" w:rsidRPr="00AB67D4" w:rsidRDefault="00AB67D4" w:rsidP="00AB67D4">
            <w:pPr>
              <w:pStyle w:val="Akapitzlist"/>
              <w:numPr>
                <w:ilvl w:val="0"/>
                <w:numId w:val="32"/>
              </w:numPr>
              <w:ind w:left="176" w:hanging="142"/>
              <w:rPr>
                <w:bCs/>
                <w:sz w:val="16"/>
              </w:rPr>
            </w:pPr>
            <w:r>
              <w:rPr>
                <w:bCs/>
                <w:sz w:val="16"/>
              </w:rPr>
              <w:t>W treści studium zawarto zapis, iż ewentualna eksploatacja złóż powinna odbywać się</w:t>
            </w:r>
            <w:r w:rsidRPr="00CD1E63">
              <w:t xml:space="preserve"> </w:t>
            </w:r>
            <w:r w:rsidRPr="00CD1E63">
              <w:rPr>
                <w:bCs/>
                <w:sz w:val="16"/>
              </w:rPr>
              <w:t>zgodnie z obowiązującym prawem geologicznym oraz przepisami w zakresie ochrony przyrody, wód podziemnych i innych ustaw</w:t>
            </w:r>
            <w:r>
              <w:rPr>
                <w:bCs/>
                <w:sz w:val="16"/>
              </w:rPr>
              <w:t xml:space="preserve">, co wystarcza, by zapewnić ochronę </w:t>
            </w:r>
            <w:r w:rsidRPr="00CD1E63">
              <w:rPr>
                <w:bCs/>
                <w:sz w:val="16"/>
              </w:rPr>
              <w:t xml:space="preserve"> wód powierzchniowych i podziemnych</w:t>
            </w:r>
            <w:r>
              <w:rPr>
                <w:bCs/>
                <w:sz w:val="16"/>
              </w:rPr>
              <w:t xml:space="preserve">. Zawarty jest również zapis o rygorach i zakazach, jakie ustalone zostały dla </w:t>
            </w:r>
            <w:r w:rsidRPr="00CD1E63">
              <w:rPr>
                <w:bCs/>
                <w:sz w:val="16"/>
              </w:rPr>
              <w:t xml:space="preserve"> obszar</w:t>
            </w:r>
            <w:r>
              <w:rPr>
                <w:bCs/>
                <w:sz w:val="16"/>
              </w:rPr>
              <w:t xml:space="preserve">ów </w:t>
            </w:r>
            <w:r w:rsidRPr="00CD1E63">
              <w:rPr>
                <w:bCs/>
                <w:sz w:val="16"/>
              </w:rPr>
              <w:t xml:space="preserve">projektowanych Obszarów Ochronnych </w:t>
            </w:r>
            <w:proofErr w:type="spellStart"/>
            <w:r w:rsidRPr="00CD1E63">
              <w:rPr>
                <w:bCs/>
                <w:sz w:val="16"/>
              </w:rPr>
              <w:t>GZWP</w:t>
            </w:r>
            <w:proofErr w:type="spellEnd"/>
            <w:r w:rsidRPr="00CD1E63">
              <w:rPr>
                <w:bCs/>
                <w:sz w:val="16"/>
              </w:rPr>
              <w:t xml:space="preserve"> 213 Olsztyn</w:t>
            </w:r>
            <w:r>
              <w:rPr>
                <w:bCs/>
                <w:sz w:val="16"/>
              </w:rPr>
              <w:t>.</w:t>
            </w:r>
          </w:p>
        </w:tc>
      </w:tr>
      <w:tr w:rsidR="00AB67D4" w:rsidRPr="001232E2" w14:paraId="4DD79308" w14:textId="77777777" w:rsidTr="006952FE">
        <w:trPr>
          <w:trHeight w:val="857"/>
        </w:trPr>
        <w:tc>
          <w:tcPr>
            <w:tcW w:w="421" w:type="dxa"/>
            <w:vMerge/>
          </w:tcPr>
          <w:p w14:paraId="4A8802CA" w14:textId="77777777" w:rsidR="00AB67D4" w:rsidRDefault="00AB67D4" w:rsidP="00BE247D">
            <w:pPr>
              <w:jc w:val="center"/>
              <w:rPr>
                <w:bCs/>
                <w:sz w:val="16"/>
              </w:rPr>
            </w:pPr>
          </w:p>
        </w:tc>
        <w:tc>
          <w:tcPr>
            <w:tcW w:w="992" w:type="dxa"/>
            <w:vMerge/>
          </w:tcPr>
          <w:p w14:paraId="5EDFE0B7" w14:textId="77777777" w:rsidR="00AB67D4" w:rsidRDefault="00AB67D4" w:rsidP="00BE247D">
            <w:pPr>
              <w:jc w:val="center"/>
              <w:rPr>
                <w:bCs/>
                <w:sz w:val="16"/>
              </w:rPr>
            </w:pPr>
          </w:p>
        </w:tc>
        <w:tc>
          <w:tcPr>
            <w:tcW w:w="1559" w:type="dxa"/>
            <w:vMerge/>
          </w:tcPr>
          <w:p w14:paraId="4DBCA472" w14:textId="77777777" w:rsidR="00AB67D4" w:rsidRDefault="00AB67D4" w:rsidP="00BE247D">
            <w:pPr>
              <w:jc w:val="center"/>
              <w:rPr>
                <w:bCs/>
                <w:sz w:val="16"/>
              </w:rPr>
            </w:pPr>
          </w:p>
        </w:tc>
        <w:tc>
          <w:tcPr>
            <w:tcW w:w="3544" w:type="dxa"/>
          </w:tcPr>
          <w:p w14:paraId="58FD8CB1" w14:textId="77777777" w:rsidR="00AB67D4" w:rsidRPr="00AB67D4" w:rsidRDefault="00AB67D4" w:rsidP="00AB67D4">
            <w:pPr>
              <w:pStyle w:val="Akapitzlist"/>
              <w:numPr>
                <w:ilvl w:val="0"/>
                <w:numId w:val="31"/>
              </w:numPr>
              <w:ind w:left="176" w:hanging="176"/>
              <w:rPr>
                <w:bCs/>
                <w:sz w:val="16"/>
              </w:rPr>
            </w:pPr>
            <w:r>
              <w:rPr>
                <w:bCs/>
                <w:sz w:val="16"/>
              </w:rPr>
              <w:t xml:space="preserve">Wniosek o wykreślenie strefy przemysłowej z terenu działek 270/28 i 270/17 w obrębie Gisiel ze względu na położenie w projektowanym Obszarze Ochronnym </w:t>
            </w:r>
            <w:proofErr w:type="spellStart"/>
            <w:r>
              <w:rPr>
                <w:bCs/>
                <w:sz w:val="16"/>
              </w:rPr>
              <w:t>GZWP</w:t>
            </w:r>
            <w:proofErr w:type="spellEnd"/>
            <w:r>
              <w:rPr>
                <w:bCs/>
                <w:sz w:val="16"/>
              </w:rPr>
              <w:t>-213 Olsztyn.</w:t>
            </w:r>
          </w:p>
        </w:tc>
        <w:tc>
          <w:tcPr>
            <w:tcW w:w="992" w:type="dxa"/>
          </w:tcPr>
          <w:p w14:paraId="120B55FE" w14:textId="77777777" w:rsidR="00AB67D4" w:rsidRPr="00F44EB5" w:rsidRDefault="006952FE" w:rsidP="006952FE">
            <w:pPr>
              <w:jc w:val="center"/>
              <w:rPr>
                <w:bCs/>
                <w:sz w:val="16"/>
              </w:rPr>
            </w:pPr>
            <w:r>
              <w:rPr>
                <w:bCs/>
                <w:sz w:val="16"/>
              </w:rPr>
              <w:t>działki nr 270/28 i 270/17 w obrębie Gisiel</w:t>
            </w:r>
          </w:p>
        </w:tc>
        <w:tc>
          <w:tcPr>
            <w:tcW w:w="1134" w:type="dxa"/>
          </w:tcPr>
          <w:p w14:paraId="57EEB622" w14:textId="77777777" w:rsidR="00AB67D4" w:rsidRPr="006952FE" w:rsidRDefault="006952FE" w:rsidP="00BE247D">
            <w:pPr>
              <w:jc w:val="center"/>
              <w:rPr>
                <w:bCs/>
                <w:sz w:val="16"/>
              </w:rPr>
            </w:pPr>
            <w:r w:rsidRPr="006952FE">
              <w:rPr>
                <w:bCs/>
                <w:sz w:val="16"/>
              </w:rPr>
              <w:t>tereny skoncentrowanej działalności gospodarczej w tym produkcji - stan istniejący</w:t>
            </w:r>
          </w:p>
        </w:tc>
        <w:tc>
          <w:tcPr>
            <w:tcW w:w="792" w:type="dxa"/>
          </w:tcPr>
          <w:p w14:paraId="7BCE0D6A" w14:textId="77777777" w:rsidR="00AB67D4" w:rsidRPr="001232E2" w:rsidRDefault="00AB67D4" w:rsidP="00BE247D">
            <w:pPr>
              <w:jc w:val="center"/>
              <w:rPr>
                <w:bCs/>
                <w:sz w:val="16"/>
              </w:rPr>
            </w:pPr>
          </w:p>
        </w:tc>
        <w:tc>
          <w:tcPr>
            <w:tcW w:w="767" w:type="dxa"/>
          </w:tcPr>
          <w:p w14:paraId="2AE59E42" w14:textId="77777777" w:rsidR="00AB67D4" w:rsidRPr="001232E2" w:rsidRDefault="006952FE" w:rsidP="00BE247D">
            <w:pPr>
              <w:jc w:val="center"/>
              <w:rPr>
                <w:bCs/>
                <w:sz w:val="16"/>
              </w:rPr>
            </w:pPr>
            <w:r>
              <w:rPr>
                <w:bCs/>
                <w:sz w:val="16"/>
              </w:rPr>
              <w:t>x</w:t>
            </w:r>
          </w:p>
        </w:tc>
        <w:tc>
          <w:tcPr>
            <w:tcW w:w="825" w:type="dxa"/>
          </w:tcPr>
          <w:p w14:paraId="45F52278" w14:textId="77777777" w:rsidR="00AB67D4" w:rsidRPr="001232E2" w:rsidRDefault="00AB67D4" w:rsidP="00BE247D">
            <w:pPr>
              <w:jc w:val="center"/>
              <w:rPr>
                <w:bCs/>
                <w:sz w:val="16"/>
              </w:rPr>
            </w:pPr>
          </w:p>
        </w:tc>
        <w:tc>
          <w:tcPr>
            <w:tcW w:w="850" w:type="dxa"/>
          </w:tcPr>
          <w:p w14:paraId="68381CEC" w14:textId="77777777" w:rsidR="00AB67D4" w:rsidRPr="001232E2" w:rsidRDefault="00AB67D4" w:rsidP="00BE247D">
            <w:pPr>
              <w:jc w:val="center"/>
              <w:rPr>
                <w:bCs/>
                <w:sz w:val="16"/>
              </w:rPr>
            </w:pPr>
          </w:p>
        </w:tc>
        <w:tc>
          <w:tcPr>
            <w:tcW w:w="3428" w:type="dxa"/>
          </w:tcPr>
          <w:p w14:paraId="4BBA86F0" w14:textId="77777777" w:rsidR="00AB67D4" w:rsidRPr="00AB67D4" w:rsidRDefault="00AB67D4" w:rsidP="006952FE">
            <w:pPr>
              <w:pStyle w:val="Akapitzlist"/>
              <w:numPr>
                <w:ilvl w:val="0"/>
                <w:numId w:val="32"/>
              </w:numPr>
              <w:ind w:left="176" w:hanging="176"/>
              <w:rPr>
                <w:bCs/>
                <w:sz w:val="16"/>
              </w:rPr>
            </w:pPr>
            <w:r>
              <w:rPr>
                <w:bCs/>
                <w:sz w:val="16"/>
              </w:rPr>
              <w:t>Przedmiotowy teren został</w:t>
            </w:r>
            <w:r w:rsidRPr="00AB67D4">
              <w:rPr>
                <w:bCs/>
                <w:sz w:val="16"/>
              </w:rPr>
              <w:t xml:space="preserve"> określon</w:t>
            </w:r>
            <w:r>
              <w:rPr>
                <w:bCs/>
                <w:sz w:val="16"/>
              </w:rPr>
              <w:t>y,</w:t>
            </w:r>
            <w:r w:rsidRPr="00AB67D4">
              <w:rPr>
                <w:bCs/>
                <w:sz w:val="16"/>
              </w:rPr>
              <w:t xml:space="preserve"> jako </w:t>
            </w:r>
            <w:r w:rsidRPr="00AB67D4">
              <w:rPr>
                <w:bCs/>
                <w:i/>
                <w:sz w:val="16"/>
              </w:rPr>
              <w:t>tereny skoncentrowanej działalności gospodarczej w tym produkcji - stan istniejący,</w:t>
            </w:r>
            <w:r w:rsidRPr="00AB67D4">
              <w:rPr>
                <w:bCs/>
                <w:sz w:val="16"/>
              </w:rPr>
              <w:t xml:space="preserve"> ze względu na istniejące obiekty budowlane o charakterze przemysłowym, znajdujące się na </w:t>
            </w:r>
            <w:r w:rsidR="006952FE">
              <w:rPr>
                <w:bCs/>
                <w:sz w:val="16"/>
              </w:rPr>
              <w:t>tym terenie.</w:t>
            </w:r>
          </w:p>
        </w:tc>
      </w:tr>
      <w:tr w:rsidR="00AB67D4" w:rsidRPr="001232E2" w14:paraId="77F068F4" w14:textId="77777777" w:rsidTr="006952FE">
        <w:trPr>
          <w:trHeight w:val="2031"/>
        </w:trPr>
        <w:tc>
          <w:tcPr>
            <w:tcW w:w="421" w:type="dxa"/>
            <w:vMerge/>
          </w:tcPr>
          <w:p w14:paraId="62307EAF" w14:textId="77777777" w:rsidR="00AB67D4" w:rsidRDefault="00AB67D4" w:rsidP="00BE247D">
            <w:pPr>
              <w:jc w:val="center"/>
              <w:rPr>
                <w:bCs/>
                <w:sz w:val="16"/>
              </w:rPr>
            </w:pPr>
          </w:p>
        </w:tc>
        <w:tc>
          <w:tcPr>
            <w:tcW w:w="992" w:type="dxa"/>
            <w:vMerge/>
          </w:tcPr>
          <w:p w14:paraId="7978E52C" w14:textId="77777777" w:rsidR="00AB67D4" w:rsidRDefault="00AB67D4" w:rsidP="00BE247D">
            <w:pPr>
              <w:jc w:val="center"/>
              <w:rPr>
                <w:bCs/>
                <w:sz w:val="16"/>
              </w:rPr>
            </w:pPr>
          </w:p>
        </w:tc>
        <w:tc>
          <w:tcPr>
            <w:tcW w:w="1559" w:type="dxa"/>
            <w:vMerge/>
          </w:tcPr>
          <w:p w14:paraId="2DFCD4E0" w14:textId="77777777" w:rsidR="00AB67D4" w:rsidRDefault="00AB67D4" w:rsidP="00BE247D">
            <w:pPr>
              <w:jc w:val="center"/>
              <w:rPr>
                <w:bCs/>
                <w:sz w:val="16"/>
              </w:rPr>
            </w:pPr>
          </w:p>
        </w:tc>
        <w:tc>
          <w:tcPr>
            <w:tcW w:w="3544" w:type="dxa"/>
          </w:tcPr>
          <w:p w14:paraId="577F7402" w14:textId="77777777" w:rsidR="00AB67D4" w:rsidRDefault="00AB67D4" w:rsidP="00AB67D4">
            <w:pPr>
              <w:pStyle w:val="Akapitzlist"/>
              <w:numPr>
                <w:ilvl w:val="0"/>
                <w:numId w:val="31"/>
              </w:numPr>
              <w:ind w:left="176" w:hanging="176"/>
              <w:rPr>
                <w:bCs/>
                <w:sz w:val="16"/>
              </w:rPr>
            </w:pPr>
            <w:r>
              <w:rPr>
                <w:bCs/>
                <w:sz w:val="16"/>
              </w:rPr>
              <w:t>Wniosek o wprowadzenie do projektu studium zapisu niedopuszczającego lokalizowania nowych masztów stacji bazowych komunikacji komórkowej i konieczności wykorzystywania istniejących masztów.</w:t>
            </w:r>
          </w:p>
          <w:p w14:paraId="4F925A60" w14:textId="77777777" w:rsidR="00AB67D4" w:rsidRPr="00AB67D4" w:rsidRDefault="00AB67D4" w:rsidP="00AB67D4">
            <w:pPr>
              <w:rPr>
                <w:bCs/>
                <w:sz w:val="16"/>
              </w:rPr>
            </w:pPr>
          </w:p>
        </w:tc>
        <w:tc>
          <w:tcPr>
            <w:tcW w:w="992" w:type="dxa"/>
          </w:tcPr>
          <w:p w14:paraId="3CA1F30F" w14:textId="77777777" w:rsidR="00AB67D4" w:rsidRPr="00F44EB5" w:rsidRDefault="006952FE" w:rsidP="00BE247D">
            <w:pPr>
              <w:jc w:val="center"/>
              <w:rPr>
                <w:bCs/>
                <w:sz w:val="16"/>
              </w:rPr>
            </w:pPr>
            <w:r>
              <w:rPr>
                <w:bCs/>
                <w:sz w:val="16"/>
              </w:rPr>
              <w:t>obszar gminy</w:t>
            </w:r>
          </w:p>
        </w:tc>
        <w:tc>
          <w:tcPr>
            <w:tcW w:w="1134" w:type="dxa"/>
          </w:tcPr>
          <w:p w14:paraId="2BF66CA7" w14:textId="77777777" w:rsidR="00AB67D4" w:rsidRPr="00F44EB5" w:rsidRDefault="006952FE" w:rsidP="00BE247D">
            <w:pPr>
              <w:jc w:val="center"/>
              <w:rPr>
                <w:bCs/>
                <w:sz w:val="16"/>
              </w:rPr>
            </w:pPr>
            <w:r>
              <w:rPr>
                <w:bCs/>
                <w:sz w:val="16"/>
              </w:rPr>
              <w:t>-</w:t>
            </w:r>
          </w:p>
        </w:tc>
        <w:tc>
          <w:tcPr>
            <w:tcW w:w="792" w:type="dxa"/>
          </w:tcPr>
          <w:p w14:paraId="27B31338" w14:textId="77777777" w:rsidR="00AB67D4" w:rsidRPr="001232E2" w:rsidRDefault="00AB67D4" w:rsidP="00BE247D">
            <w:pPr>
              <w:jc w:val="center"/>
              <w:rPr>
                <w:bCs/>
                <w:sz w:val="16"/>
              </w:rPr>
            </w:pPr>
          </w:p>
        </w:tc>
        <w:tc>
          <w:tcPr>
            <w:tcW w:w="767" w:type="dxa"/>
          </w:tcPr>
          <w:p w14:paraId="1BF508F0" w14:textId="77777777" w:rsidR="00AB67D4" w:rsidRPr="001232E2" w:rsidRDefault="006952FE" w:rsidP="00BE247D">
            <w:pPr>
              <w:jc w:val="center"/>
              <w:rPr>
                <w:bCs/>
                <w:sz w:val="16"/>
              </w:rPr>
            </w:pPr>
            <w:r>
              <w:rPr>
                <w:bCs/>
                <w:sz w:val="16"/>
              </w:rPr>
              <w:t>x</w:t>
            </w:r>
          </w:p>
        </w:tc>
        <w:tc>
          <w:tcPr>
            <w:tcW w:w="825" w:type="dxa"/>
          </w:tcPr>
          <w:p w14:paraId="22649E81" w14:textId="77777777" w:rsidR="00AB67D4" w:rsidRPr="001232E2" w:rsidRDefault="00AB67D4" w:rsidP="00BE247D">
            <w:pPr>
              <w:jc w:val="center"/>
              <w:rPr>
                <w:bCs/>
                <w:sz w:val="16"/>
              </w:rPr>
            </w:pPr>
          </w:p>
        </w:tc>
        <w:tc>
          <w:tcPr>
            <w:tcW w:w="850" w:type="dxa"/>
          </w:tcPr>
          <w:p w14:paraId="09218100" w14:textId="77777777" w:rsidR="00AB67D4" w:rsidRPr="001232E2" w:rsidRDefault="00AB67D4" w:rsidP="00BE247D">
            <w:pPr>
              <w:jc w:val="center"/>
              <w:rPr>
                <w:bCs/>
                <w:sz w:val="16"/>
              </w:rPr>
            </w:pPr>
          </w:p>
        </w:tc>
        <w:tc>
          <w:tcPr>
            <w:tcW w:w="3428" w:type="dxa"/>
          </w:tcPr>
          <w:p w14:paraId="655E9113" w14:textId="77777777" w:rsidR="00AB67D4" w:rsidRPr="00AB67D4" w:rsidRDefault="00AB67D4" w:rsidP="00AB67D4">
            <w:pPr>
              <w:pStyle w:val="Akapitzlist"/>
              <w:numPr>
                <w:ilvl w:val="0"/>
                <w:numId w:val="32"/>
              </w:numPr>
              <w:ind w:left="176" w:hanging="176"/>
              <w:rPr>
                <w:bCs/>
                <w:sz w:val="16"/>
              </w:rPr>
            </w:pPr>
            <w:r>
              <w:rPr>
                <w:bCs/>
                <w:sz w:val="16"/>
              </w:rPr>
              <w:t>I</w:t>
            </w:r>
            <w:r w:rsidRPr="007B6009">
              <w:rPr>
                <w:bCs/>
                <w:sz w:val="16"/>
              </w:rPr>
              <w:t>nwestycja polegająca na budowie stacji bazowej telefonii komórkowej</w:t>
            </w:r>
            <w:r>
              <w:rPr>
                <w:bCs/>
                <w:sz w:val="16"/>
              </w:rPr>
              <w:t xml:space="preserve">, na podstawie ustawowych definicji oraz przyjętej linii orzecznictwa sądowego, </w:t>
            </w:r>
            <w:r w:rsidRPr="007B6009">
              <w:rPr>
                <w:bCs/>
                <w:sz w:val="16"/>
              </w:rPr>
              <w:t>jest inwestycją celu publicznego</w:t>
            </w:r>
            <w:r>
              <w:rPr>
                <w:bCs/>
                <w:sz w:val="16"/>
              </w:rPr>
              <w:t xml:space="preserve"> z zakresu łączności publicznej. </w:t>
            </w:r>
            <w:r w:rsidRPr="00124451">
              <w:rPr>
                <w:bCs/>
                <w:sz w:val="16"/>
              </w:rPr>
              <w:t>Studium, jako dokument kreujący politykę gminy, i stanowiący wyznacznik dla ustaleń planu miejscowego, nie powinno wprowadzać zakazów odnośnie realizacji inwestycji celu publicznego, zwłaszcza, iż art. 46 ust. 1 ustawy o wspieraniu rozwoju usług i sieci telekomunikacyjnych stanowi, że miejscowy plan nie może ustanawiać zakazów, a przyjmowane w nim rozwiązania nie mogą uniemożliwiać lokalizowania inwestycji celu publicznego z zakresu łączności publicznej w rozumieniu przepisów ustawy o gospodarce nieruchomościami, jeżeli taka inwestycja jest zgodna z przepisami odrębnymi.</w:t>
            </w:r>
          </w:p>
        </w:tc>
      </w:tr>
      <w:tr w:rsidR="00BE247D" w:rsidRPr="001232E2" w14:paraId="43C80284" w14:textId="77777777" w:rsidTr="006952FE">
        <w:trPr>
          <w:trHeight w:val="115"/>
        </w:trPr>
        <w:tc>
          <w:tcPr>
            <w:tcW w:w="421" w:type="dxa"/>
          </w:tcPr>
          <w:p w14:paraId="5CF75DC9" w14:textId="77777777" w:rsidR="00BE247D" w:rsidRDefault="00BE247D" w:rsidP="00AB67D4">
            <w:pPr>
              <w:jc w:val="center"/>
              <w:rPr>
                <w:bCs/>
                <w:sz w:val="16"/>
              </w:rPr>
            </w:pPr>
            <w:r>
              <w:rPr>
                <w:bCs/>
                <w:sz w:val="16"/>
              </w:rPr>
              <w:t>3</w:t>
            </w:r>
            <w:r w:rsidR="00AB67D4">
              <w:rPr>
                <w:bCs/>
                <w:sz w:val="16"/>
              </w:rPr>
              <w:t>0</w:t>
            </w:r>
            <w:r>
              <w:rPr>
                <w:bCs/>
                <w:sz w:val="16"/>
              </w:rPr>
              <w:t>.</w:t>
            </w:r>
          </w:p>
        </w:tc>
        <w:tc>
          <w:tcPr>
            <w:tcW w:w="992" w:type="dxa"/>
          </w:tcPr>
          <w:p w14:paraId="18D5DFAF" w14:textId="77777777" w:rsidR="00BE247D" w:rsidRDefault="00BE247D" w:rsidP="00BE247D">
            <w:pPr>
              <w:jc w:val="center"/>
              <w:rPr>
                <w:bCs/>
                <w:sz w:val="16"/>
              </w:rPr>
            </w:pPr>
            <w:r>
              <w:rPr>
                <w:bCs/>
                <w:sz w:val="16"/>
              </w:rPr>
              <w:t>24.01.2020</w:t>
            </w:r>
          </w:p>
        </w:tc>
        <w:tc>
          <w:tcPr>
            <w:tcW w:w="1559" w:type="dxa"/>
          </w:tcPr>
          <w:p w14:paraId="5FF2F31F" w14:textId="77777777" w:rsidR="00BE247D" w:rsidRDefault="00AB67D4" w:rsidP="00BE247D">
            <w:pPr>
              <w:jc w:val="center"/>
              <w:rPr>
                <w:bCs/>
                <w:sz w:val="16"/>
              </w:rPr>
            </w:pPr>
            <w:r>
              <w:rPr>
                <w:bCs/>
                <w:sz w:val="16"/>
              </w:rPr>
              <w:t>osoby prywatne*</w:t>
            </w:r>
          </w:p>
        </w:tc>
        <w:tc>
          <w:tcPr>
            <w:tcW w:w="3544" w:type="dxa"/>
          </w:tcPr>
          <w:p w14:paraId="0665CF19" w14:textId="77777777" w:rsidR="00BE247D" w:rsidRPr="00BD4A0F" w:rsidRDefault="00BE247D" w:rsidP="00BE247D">
            <w:pPr>
              <w:pStyle w:val="Akapitzlist"/>
              <w:ind w:left="176"/>
              <w:rPr>
                <w:bCs/>
                <w:sz w:val="16"/>
              </w:rPr>
            </w:pPr>
            <w:r>
              <w:rPr>
                <w:bCs/>
                <w:sz w:val="16"/>
              </w:rPr>
              <w:t>Wniosek o wprowadzenie do projektu studium zapisu: „Złoże Gisiel i Gisiel 1 nie przeznaczone do eksploatacji”</w:t>
            </w:r>
          </w:p>
        </w:tc>
        <w:tc>
          <w:tcPr>
            <w:tcW w:w="992" w:type="dxa"/>
          </w:tcPr>
          <w:p w14:paraId="0AC6959A" w14:textId="77777777" w:rsidR="00BE247D" w:rsidRPr="00F44EB5" w:rsidRDefault="006952FE" w:rsidP="00BE247D">
            <w:pPr>
              <w:jc w:val="center"/>
              <w:rPr>
                <w:bCs/>
                <w:sz w:val="16"/>
              </w:rPr>
            </w:pPr>
            <w:r>
              <w:rPr>
                <w:bCs/>
                <w:sz w:val="16"/>
              </w:rPr>
              <w:t>obszar złóż kopalin</w:t>
            </w:r>
            <w:r w:rsidRPr="00B857AC">
              <w:rPr>
                <w:bCs/>
                <w:sz w:val="16"/>
              </w:rPr>
              <w:t xml:space="preserve"> Gisiel i </w:t>
            </w:r>
            <w:proofErr w:type="spellStart"/>
            <w:r w:rsidRPr="00B857AC">
              <w:rPr>
                <w:bCs/>
                <w:sz w:val="16"/>
              </w:rPr>
              <w:t>Gisiel1</w:t>
            </w:r>
            <w:proofErr w:type="spellEnd"/>
          </w:p>
        </w:tc>
        <w:tc>
          <w:tcPr>
            <w:tcW w:w="1134" w:type="dxa"/>
          </w:tcPr>
          <w:p w14:paraId="7F65EC2A" w14:textId="77777777" w:rsidR="00BE247D" w:rsidRPr="00F44EB5" w:rsidRDefault="006952FE" w:rsidP="00BE247D">
            <w:pPr>
              <w:jc w:val="center"/>
              <w:rPr>
                <w:bCs/>
                <w:sz w:val="16"/>
              </w:rPr>
            </w:pPr>
            <w:r>
              <w:rPr>
                <w:bCs/>
                <w:sz w:val="16"/>
              </w:rPr>
              <w:t>-</w:t>
            </w:r>
          </w:p>
        </w:tc>
        <w:tc>
          <w:tcPr>
            <w:tcW w:w="792" w:type="dxa"/>
          </w:tcPr>
          <w:p w14:paraId="04220272" w14:textId="77777777" w:rsidR="00BE247D" w:rsidRPr="001232E2" w:rsidRDefault="00BE247D" w:rsidP="00BE247D">
            <w:pPr>
              <w:jc w:val="center"/>
              <w:rPr>
                <w:bCs/>
                <w:sz w:val="16"/>
              </w:rPr>
            </w:pPr>
          </w:p>
        </w:tc>
        <w:tc>
          <w:tcPr>
            <w:tcW w:w="767" w:type="dxa"/>
          </w:tcPr>
          <w:p w14:paraId="27C47435" w14:textId="77777777" w:rsidR="00BE247D" w:rsidRPr="001232E2" w:rsidRDefault="00124451" w:rsidP="00BE247D">
            <w:pPr>
              <w:jc w:val="center"/>
              <w:rPr>
                <w:bCs/>
                <w:sz w:val="16"/>
              </w:rPr>
            </w:pPr>
            <w:r>
              <w:rPr>
                <w:bCs/>
                <w:sz w:val="16"/>
              </w:rPr>
              <w:t>x</w:t>
            </w:r>
          </w:p>
        </w:tc>
        <w:tc>
          <w:tcPr>
            <w:tcW w:w="825" w:type="dxa"/>
          </w:tcPr>
          <w:p w14:paraId="36AACFD9" w14:textId="77777777" w:rsidR="00BE247D" w:rsidRPr="001232E2" w:rsidRDefault="00BE247D" w:rsidP="00BE247D">
            <w:pPr>
              <w:jc w:val="center"/>
              <w:rPr>
                <w:bCs/>
                <w:sz w:val="16"/>
              </w:rPr>
            </w:pPr>
          </w:p>
        </w:tc>
        <w:tc>
          <w:tcPr>
            <w:tcW w:w="850" w:type="dxa"/>
          </w:tcPr>
          <w:p w14:paraId="51F49352" w14:textId="77777777" w:rsidR="00BE247D" w:rsidRPr="001232E2" w:rsidRDefault="00BE247D" w:rsidP="00BE247D">
            <w:pPr>
              <w:jc w:val="center"/>
              <w:rPr>
                <w:bCs/>
                <w:sz w:val="16"/>
              </w:rPr>
            </w:pPr>
          </w:p>
        </w:tc>
        <w:tc>
          <w:tcPr>
            <w:tcW w:w="3428" w:type="dxa"/>
          </w:tcPr>
          <w:p w14:paraId="2EC48250" w14:textId="77777777" w:rsidR="00BE247D" w:rsidRPr="001232E2" w:rsidRDefault="006626BF" w:rsidP="006626BF">
            <w:pPr>
              <w:rPr>
                <w:bCs/>
                <w:sz w:val="16"/>
              </w:rPr>
            </w:pPr>
            <w:r>
              <w:rPr>
                <w:bCs/>
                <w:sz w:val="16"/>
              </w:rPr>
              <w:t>Nie przewiduje się blokowania ewentualnych inwestycji w zakresie wydobywania złóż kopalin na etapie sporządzania studium, czyli dokumentu kreującego politykę przestrzenną gminy. W treści studium zawarto zapis, iż ewentualna eksploatacja złóż powinna odbywać się</w:t>
            </w:r>
            <w:r w:rsidRPr="00CD1E63">
              <w:t xml:space="preserve"> </w:t>
            </w:r>
            <w:r w:rsidRPr="00CD1E63">
              <w:rPr>
                <w:bCs/>
                <w:sz w:val="16"/>
              </w:rPr>
              <w:t>zgodnie z obowiązującym prawem geologicznym oraz przepisami w zakresie ochrony przyrody, wód podziemnych i innych ustaw</w:t>
            </w:r>
            <w:r>
              <w:rPr>
                <w:bCs/>
                <w:sz w:val="16"/>
              </w:rPr>
              <w:t xml:space="preserve">.  Zasadność i ewentualna możliwość eksploatacji złóż będą </w:t>
            </w:r>
            <w:r>
              <w:rPr>
                <w:bCs/>
                <w:sz w:val="16"/>
              </w:rPr>
              <w:lastRenderedPageBreak/>
              <w:t>analizowane na etapie inwestycyjnym, nie w projekcie studium.</w:t>
            </w:r>
          </w:p>
        </w:tc>
      </w:tr>
      <w:tr w:rsidR="00817A96" w:rsidRPr="001232E2" w14:paraId="2CEDF23D" w14:textId="77777777" w:rsidTr="006952FE">
        <w:trPr>
          <w:trHeight w:val="115"/>
        </w:trPr>
        <w:tc>
          <w:tcPr>
            <w:tcW w:w="15304" w:type="dxa"/>
            <w:gridSpan w:val="11"/>
          </w:tcPr>
          <w:p w14:paraId="6B15586B" w14:textId="77777777" w:rsidR="00817A96" w:rsidRDefault="00817A96" w:rsidP="00817A96">
            <w:pPr>
              <w:jc w:val="center"/>
              <w:rPr>
                <w:bCs/>
                <w:sz w:val="16"/>
              </w:rPr>
            </w:pPr>
            <w:r>
              <w:rPr>
                <w:bCs/>
                <w:sz w:val="16"/>
              </w:rPr>
              <w:lastRenderedPageBreak/>
              <w:t>II wyłożenie do publicznego wglądu</w:t>
            </w:r>
          </w:p>
        </w:tc>
      </w:tr>
      <w:tr w:rsidR="00BE247D" w:rsidRPr="001232E2" w14:paraId="0B3D9AAC" w14:textId="77777777" w:rsidTr="006952FE">
        <w:trPr>
          <w:trHeight w:val="1553"/>
        </w:trPr>
        <w:tc>
          <w:tcPr>
            <w:tcW w:w="421" w:type="dxa"/>
            <w:vMerge w:val="restart"/>
          </w:tcPr>
          <w:p w14:paraId="3F72E142" w14:textId="77777777" w:rsidR="00BE247D" w:rsidRPr="001232E2" w:rsidRDefault="00BE247D" w:rsidP="00BE247D">
            <w:pPr>
              <w:jc w:val="center"/>
              <w:rPr>
                <w:bCs/>
                <w:sz w:val="16"/>
              </w:rPr>
            </w:pPr>
            <w:r>
              <w:rPr>
                <w:bCs/>
                <w:sz w:val="16"/>
              </w:rPr>
              <w:t>1.</w:t>
            </w:r>
          </w:p>
        </w:tc>
        <w:tc>
          <w:tcPr>
            <w:tcW w:w="992" w:type="dxa"/>
            <w:vMerge w:val="restart"/>
          </w:tcPr>
          <w:p w14:paraId="35386550" w14:textId="77777777" w:rsidR="00BE247D" w:rsidRPr="001232E2" w:rsidRDefault="00BE247D" w:rsidP="00BE247D">
            <w:pPr>
              <w:jc w:val="center"/>
              <w:rPr>
                <w:bCs/>
                <w:sz w:val="16"/>
              </w:rPr>
            </w:pPr>
            <w:r>
              <w:rPr>
                <w:bCs/>
                <w:sz w:val="16"/>
              </w:rPr>
              <w:t>10.12.2020</w:t>
            </w:r>
          </w:p>
        </w:tc>
        <w:tc>
          <w:tcPr>
            <w:tcW w:w="1559" w:type="dxa"/>
            <w:vMerge w:val="restart"/>
          </w:tcPr>
          <w:p w14:paraId="4F937AB7" w14:textId="77777777" w:rsidR="00BE247D" w:rsidRDefault="00BE247D" w:rsidP="00BE247D">
            <w:pPr>
              <w:jc w:val="center"/>
              <w:rPr>
                <w:bCs/>
                <w:sz w:val="16"/>
              </w:rPr>
            </w:pPr>
            <w:r>
              <w:rPr>
                <w:bCs/>
                <w:sz w:val="16"/>
              </w:rPr>
              <w:t>stowarzyszenie *</w:t>
            </w:r>
          </w:p>
          <w:p w14:paraId="67D79159" w14:textId="77777777" w:rsidR="00BE247D" w:rsidRDefault="00BE247D" w:rsidP="00BE247D">
            <w:pPr>
              <w:jc w:val="center"/>
              <w:rPr>
                <w:bCs/>
                <w:sz w:val="16"/>
              </w:rPr>
            </w:pPr>
          </w:p>
          <w:p w14:paraId="53EFFF7D" w14:textId="77777777" w:rsidR="00BE247D" w:rsidRDefault="00BE247D" w:rsidP="00BE247D">
            <w:pPr>
              <w:jc w:val="center"/>
              <w:rPr>
                <w:bCs/>
                <w:sz w:val="16"/>
              </w:rPr>
            </w:pPr>
          </w:p>
          <w:p w14:paraId="3929376D" w14:textId="77777777" w:rsidR="00BE247D" w:rsidRPr="001232E2" w:rsidRDefault="00BE247D" w:rsidP="00BE247D">
            <w:pPr>
              <w:jc w:val="center"/>
              <w:rPr>
                <w:bCs/>
                <w:sz w:val="16"/>
              </w:rPr>
            </w:pPr>
          </w:p>
        </w:tc>
        <w:tc>
          <w:tcPr>
            <w:tcW w:w="3544" w:type="dxa"/>
          </w:tcPr>
          <w:p w14:paraId="7D402257" w14:textId="77777777" w:rsidR="00BE247D" w:rsidRDefault="00BE247D" w:rsidP="00BE247D">
            <w:pPr>
              <w:pStyle w:val="Akapitzlist"/>
              <w:numPr>
                <w:ilvl w:val="0"/>
                <w:numId w:val="3"/>
              </w:numPr>
              <w:ind w:left="176" w:hanging="142"/>
              <w:rPr>
                <w:bCs/>
                <w:sz w:val="16"/>
              </w:rPr>
            </w:pPr>
            <w:r w:rsidRPr="00907CFA">
              <w:rPr>
                <w:bCs/>
                <w:sz w:val="16"/>
              </w:rPr>
              <w:t>Wniosek o zmianę nazwy</w:t>
            </w:r>
            <w:r>
              <w:rPr>
                <w:bCs/>
                <w:sz w:val="16"/>
              </w:rPr>
              <w:t xml:space="preserve"> granicy obszaru ochronnego </w:t>
            </w:r>
            <w:proofErr w:type="spellStart"/>
            <w:r>
              <w:rPr>
                <w:bCs/>
                <w:sz w:val="16"/>
              </w:rPr>
              <w:t>GZWP</w:t>
            </w:r>
            <w:proofErr w:type="spellEnd"/>
            <w:r w:rsidRPr="00907CFA">
              <w:rPr>
                <w:bCs/>
                <w:sz w:val="16"/>
              </w:rPr>
              <w:t xml:space="preserve"> z</w:t>
            </w:r>
            <w:r>
              <w:rPr>
                <w:bCs/>
                <w:sz w:val="16"/>
              </w:rPr>
              <w:t>:</w:t>
            </w:r>
            <w:r w:rsidRPr="00907CFA">
              <w:rPr>
                <w:bCs/>
                <w:sz w:val="16"/>
              </w:rPr>
              <w:t xml:space="preserve"> „proponowana granica obszaru ochronnego </w:t>
            </w:r>
            <w:proofErr w:type="spellStart"/>
            <w:r w:rsidRPr="00907CFA">
              <w:rPr>
                <w:bCs/>
                <w:sz w:val="16"/>
              </w:rPr>
              <w:t>GZWP</w:t>
            </w:r>
            <w:proofErr w:type="spellEnd"/>
            <w:r w:rsidRPr="00907CFA">
              <w:rPr>
                <w:bCs/>
                <w:sz w:val="16"/>
              </w:rPr>
              <w:t xml:space="preserve"> Nr 213 Olsztyn”</w:t>
            </w:r>
            <w:r>
              <w:rPr>
                <w:bCs/>
                <w:sz w:val="16"/>
              </w:rPr>
              <w:t>,</w:t>
            </w:r>
            <w:r w:rsidRPr="00907CFA">
              <w:rPr>
                <w:bCs/>
                <w:sz w:val="16"/>
              </w:rPr>
              <w:t xml:space="preserve"> na</w:t>
            </w:r>
            <w:r>
              <w:rPr>
                <w:bCs/>
                <w:sz w:val="16"/>
              </w:rPr>
              <w:t>:</w:t>
            </w:r>
            <w:r w:rsidRPr="00907CFA">
              <w:rPr>
                <w:bCs/>
                <w:sz w:val="16"/>
              </w:rPr>
              <w:t xml:space="preserve"> „granice projektowanych obszarów ochronnych dla </w:t>
            </w:r>
            <w:proofErr w:type="spellStart"/>
            <w:r w:rsidRPr="00907CFA">
              <w:rPr>
                <w:bCs/>
                <w:sz w:val="16"/>
              </w:rPr>
              <w:t>GZWP</w:t>
            </w:r>
            <w:proofErr w:type="spellEnd"/>
            <w:r w:rsidRPr="00907CFA">
              <w:rPr>
                <w:bCs/>
                <w:sz w:val="16"/>
              </w:rPr>
              <w:t xml:space="preserve"> Olsztyn 213” oraz ujawnienie rygorów, zakazów i nakazów na projektowanych obszarach ochronnych </w:t>
            </w:r>
            <w:proofErr w:type="spellStart"/>
            <w:r w:rsidRPr="00907CFA">
              <w:rPr>
                <w:bCs/>
                <w:sz w:val="16"/>
              </w:rPr>
              <w:t>GZWP213</w:t>
            </w:r>
            <w:proofErr w:type="spellEnd"/>
            <w:r>
              <w:rPr>
                <w:bCs/>
                <w:sz w:val="16"/>
              </w:rPr>
              <w:t>, d</w:t>
            </w:r>
            <w:r w:rsidRPr="00907CFA">
              <w:rPr>
                <w:bCs/>
                <w:sz w:val="16"/>
              </w:rPr>
              <w:t>la obszarów o przesiąkliwości</w:t>
            </w:r>
            <w:r>
              <w:rPr>
                <w:bCs/>
                <w:sz w:val="16"/>
              </w:rPr>
              <w:t xml:space="preserve"> poniżej 5 lat i od 5 do 25 lat.</w:t>
            </w:r>
            <w:r w:rsidRPr="00907CFA">
              <w:rPr>
                <w:bCs/>
                <w:sz w:val="16"/>
              </w:rPr>
              <w:t xml:space="preserve"> </w:t>
            </w:r>
            <w:r>
              <w:rPr>
                <w:bCs/>
                <w:sz w:val="16"/>
              </w:rPr>
              <w:t>D</w:t>
            </w:r>
            <w:r w:rsidRPr="00907CFA">
              <w:rPr>
                <w:bCs/>
                <w:sz w:val="16"/>
              </w:rPr>
              <w:t xml:space="preserve">o oznaczenia granic tych terenów przyjąć odmienne oznaczenia. </w:t>
            </w:r>
          </w:p>
          <w:p w14:paraId="20726A54" w14:textId="77777777" w:rsidR="00BE247D" w:rsidRPr="00B857AC" w:rsidRDefault="00BE247D" w:rsidP="00BE247D">
            <w:pPr>
              <w:ind w:left="34"/>
              <w:rPr>
                <w:bCs/>
                <w:sz w:val="16"/>
              </w:rPr>
            </w:pPr>
          </w:p>
        </w:tc>
        <w:tc>
          <w:tcPr>
            <w:tcW w:w="992" w:type="dxa"/>
          </w:tcPr>
          <w:p w14:paraId="6065E2C5" w14:textId="77777777" w:rsidR="00BE247D" w:rsidRPr="00F44EB5" w:rsidRDefault="00BE247D" w:rsidP="00BE247D">
            <w:pPr>
              <w:jc w:val="center"/>
              <w:rPr>
                <w:bCs/>
                <w:sz w:val="16"/>
              </w:rPr>
            </w:pPr>
            <w:r>
              <w:rPr>
                <w:bCs/>
                <w:sz w:val="16"/>
              </w:rPr>
              <w:t>obszar</w:t>
            </w:r>
            <w:r w:rsidRPr="00907CFA">
              <w:rPr>
                <w:bCs/>
                <w:sz w:val="16"/>
              </w:rPr>
              <w:t xml:space="preserve"> ochronn</w:t>
            </w:r>
            <w:r>
              <w:rPr>
                <w:bCs/>
                <w:sz w:val="16"/>
              </w:rPr>
              <w:t>y</w:t>
            </w:r>
            <w:r w:rsidRPr="00907CFA">
              <w:rPr>
                <w:bCs/>
                <w:sz w:val="16"/>
              </w:rPr>
              <w:t xml:space="preserve"> </w:t>
            </w:r>
            <w:proofErr w:type="spellStart"/>
            <w:r w:rsidRPr="00907CFA">
              <w:rPr>
                <w:bCs/>
                <w:sz w:val="16"/>
              </w:rPr>
              <w:t>GZWP</w:t>
            </w:r>
            <w:proofErr w:type="spellEnd"/>
            <w:r w:rsidRPr="00907CFA">
              <w:rPr>
                <w:bCs/>
                <w:sz w:val="16"/>
              </w:rPr>
              <w:t xml:space="preserve"> Nr 213 Olsztyn</w:t>
            </w:r>
          </w:p>
        </w:tc>
        <w:tc>
          <w:tcPr>
            <w:tcW w:w="1134" w:type="dxa"/>
          </w:tcPr>
          <w:p w14:paraId="3FB979A1" w14:textId="77777777" w:rsidR="00BE247D" w:rsidRPr="00F44EB5" w:rsidRDefault="006952FE" w:rsidP="00BE247D">
            <w:pPr>
              <w:jc w:val="center"/>
              <w:rPr>
                <w:bCs/>
                <w:sz w:val="16"/>
              </w:rPr>
            </w:pPr>
            <w:r>
              <w:rPr>
                <w:bCs/>
                <w:sz w:val="16"/>
              </w:rPr>
              <w:t>-</w:t>
            </w:r>
          </w:p>
        </w:tc>
        <w:tc>
          <w:tcPr>
            <w:tcW w:w="792" w:type="dxa"/>
          </w:tcPr>
          <w:p w14:paraId="497BFC11" w14:textId="77777777" w:rsidR="00BE247D" w:rsidRPr="001232E2" w:rsidRDefault="00BE247D" w:rsidP="00BE247D">
            <w:pPr>
              <w:jc w:val="center"/>
              <w:rPr>
                <w:bCs/>
                <w:sz w:val="16"/>
              </w:rPr>
            </w:pPr>
          </w:p>
        </w:tc>
        <w:tc>
          <w:tcPr>
            <w:tcW w:w="767" w:type="dxa"/>
          </w:tcPr>
          <w:p w14:paraId="3481E534" w14:textId="77777777" w:rsidR="00BE247D" w:rsidRPr="001232E2" w:rsidRDefault="00BE247D" w:rsidP="00BE247D">
            <w:pPr>
              <w:jc w:val="center"/>
              <w:rPr>
                <w:bCs/>
                <w:sz w:val="16"/>
              </w:rPr>
            </w:pPr>
            <w:r>
              <w:rPr>
                <w:bCs/>
                <w:sz w:val="16"/>
              </w:rPr>
              <w:t>x</w:t>
            </w:r>
          </w:p>
        </w:tc>
        <w:tc>
          <w:tcPr>
            <w:tcW w:w="825" w:type="dxa"/>
          </w:tcPr>
          <w:p w14:paraId="7642CB3D" w14:textId="77777777" w:rsidR="00BE247D" w:rsidRDefault="00BE247D" w:rsidP="00BE247D">
            <w:pPr>
              <w:ind w:firstLine="134"/>
              <w:rPr>
                <w:bCs/>
                <w:sz w:val="16"/>
              </w:rPr>
            </w:pPr>
          </w:p>
        </w:tc>
        <w:tc>
          <w:tcPr>
            <w:tcW w:w="850" w:type="dxa"/>
          </w:tcPr>
          <w:p w14:paraId="7B7BCAB5" w14:textId="77777777" w:rsidR="00BE247D" w:rsidRDefault="00BE247D" w:rsidP="00BE247D">
            <w:pPr>
              <w:ind w:firstLine="134"/>
              <w:rPr>
                <w:bCs/>
                <w:sz w:val="16"/>
              </w:rPr>
            </w:pPr>
          </w:p>
        </w:tc>
        <w:tc>
          <w:tcPr>
            <w:tcW w:w="3428" w:type="dxa"/>
          </w:tcPr>
          <w:p w14:paraId="571C8327" w14:textId="77777777" w:rsidR="00BE247D" w:rsidRPr="009454DF" w:rsidRDefault="00BE247D" w:rsidP="006626BF">
            <w:pPr>
              <w:pStyle w:val="Akapitzlist"/>
              <w:numPr>
                <w:ilvl w:val="0"/>
                <w:numId w:val="13"/>
              </w:numPr>
              <w:ind w:left="176" w:hanging="176"/>
              <w:rPr>
                <w:bCs/>
                <w:sz w:val="16"/>
              </w:rPr>
            </w:pPr>
            <w:r w:rsidRPr="009454DF">
              <w:rPr>
                <w:bCs/>
                <w:sz w:val="16"/>
              </w:rPr>
              <w:t xml:space="preserve">Zastosowanie sformułowania „projektowana granica”, jakie proponuje składający uwagę, mogłoby sugerować, iż jest to granica zaprojektowana przez opracowujących projekt studium, a nie wynikająca z dokumentacji hydrogeologicznej. </w:t>
            </w:r>
          </w:p>
          <w:p w14:paraId="7BE063AE" w14:textId="77777777" w:rsidR="00BE247D" w:rsidRPr="00EA4ACE" w:rsidRDefault="00BE247D" w:rsidP="00BE247D">
            <w:pPr>
              <w:ind w:firstLine="134"/>
              <w:rPr>
                <w:bCs/>
                <w:sz w:val="16"/>
              </w:rPr>
            </w:pPr>
            <w:r w:rsidRPr="00EA4ACE">
              <w:rPr>
                <w:bCs/>
                <w:sz w:val="16"/>
              </w:rPr>
              <w:t xml:space="preserve">W dokumencie studium zawarte są rygory, zakazy i nakazy postulowane w dokumentacji hydrogeologicznej dla obszaru ochronnego </w:t>
            </w:r>
            <w:proofErr w:type="spellStart"/>
            <w:r w:rsidRPr="00EA4ACE">
              <w:rPr>
                <w:bCs/>
                <w:sz w:val="16"/>
              </w:rPr>
              <w:t>GZWP</w:t>
            </w:r>
            <w:proofErr w:type="spellEnd"/>
            <w:r w:rsidRPr="00EA4ACE">
              <w:rPr>
                <w:bCs/>
                <w:sz w:val="16"/>
              </w:rPr>
              <w:t>. Nie proponuje się innych zakazów i zaleceń dotyczących użytkowania gruntów, uznając, że respektowanie wymagań wynikających z Prawa ochrony środowiska, Prawa wodnego, Prawa geologicznego i górniczego w dostatecznym stopniu chroni wody podziemne zbiornika. Niemniej jednak wymienione zakazy i nakazy stanowią katalog otwarty, co sugeruje, iż nie muszą to być jedyne wytyczne.</w:t>
            </w:r>
          </w:p>
          <w:p w14:paraId="6A5CF55B" w14:textId="77777777" w:rsidR="00BE247D" w:rsidRPr="00F053F3" w:rsidRDefault="00BE247D" w:rsidP="00BE247D">
            <w:pPr>
              <w:ind w:firstLine="134"/>
              <w:rPr>
                <w:bCs/>
                <w:sz w:val="16"/>
              </w:rPr>
            </w:pPr>
            <w:r>
              <w:rPr>
                <w:bCs/>
                <w:sz w:val="16"/>
              </w:rPr>
              <w:t xml:space="preserve">Zgodnie z dokumentacją hydrogeologiczną obszary o zaostrzonych rygorach obejmują tereny o przesiąkliwości poniżej 5 lat i od 5 do 25 lat, dlatego też w projekcie studium zostały one oznaczone jedną granicą, bez podziału na czas przesiąkliwości. </w:t>
            </w:r>
          </w:p>
        </w:tc>
      </w:tr>
      <w:tr w:rsidR="00BE247D" w:rsidRPr="001232E2" w14:paraId="1292D9DB" w14:textId="77777777" w:rsidTr="006952FE">
        <w:trPr>
          <w:trHeight w:val="1547"/>
        </w:trPr>
        <w:tc>
          <w:tcPr>
            <w:tcW w:w="421" w:type="dxa"/>
            <w:vMerge/>
          </w:tcPr>
          <w:p w14:paraId="55638090" w14:textId="77777777" w:rsidR="00BE247D" w:rsidRPr="001232E2" w:rsidRDefault="00BE247D" w:rsidP="00BE247D">
            <w:pPr>
              <w:jc w:val="center"/>
              <w:rPr>
                <w:bCs/>
                <w:sz w:val="16"/>
              </w:rPr>
            </w:pPr>
          </w:p>
        </w:tc>
        <w:tc>
          <w:tcPr>
            <w:tcW w:w="992" w:type="dxa"/>
            <w:vMerge/>
          </w:tcPr>
          <w:p w14:paraId="65480A79" w14:textId="77777777" w:rsidR="00BE247D" w:rsidRDefault="00BE247D" w:rsidP="00BE247D">
            <w:pPr>
              <w:jc w:val="center"/>
              <w:rPr>
                <w:bCs/>
                <w:sz w:val="16"/>
              </w:rPr>
            </w:pPr>
          </w:p>
        </w:tc>
        <w:tc>
          <w:tcPr>
            <w:tcW w:w="1559" w:type="dxa"/>
            <w:vMerge/>
          </w:tcPr>
          <w:p w14:paraId="17C6AEF5" w14:textId="77777777" w:rsidR="00BE247D" w:rsidRDefault="00BE247D" w:rsidP="00BE247D">
            <w:pPr>
              <w:jc w:val="center"/>
              <w:rPr>
                <w:bCs/>
                <w:sz w:val="16"/>
              </w:rPr>
            </w:pPr>
          </w:p>
        </w:tc>
        <w:tc>
          <w:tcPr>
            <w:tcW w:w="3544" w:type="dxa"/>
          </w:tcPr>
          <w:p w14:paraId="3C32AF2B" w14:textId="77777777" w:rsidR="00BE247D" w:rsidRPr="00F053F3" w:rsidRDefault="00BE247D" w:rsidP="00BE247D">
            <w:pPr>
              <w:pStyle w:val="Akapitzlist"/>
              <w:numPr>
                <w:ilvl w:val="0"/>
                <w:numId w:val="3"/>
              </w:numPr>
              <w:ind w:left="176" w:hanging="142"/>
              <w:rPr>
                <w:bCs/>
                <w:sz w:val="16"/>
              </w:rPr>
            </w:pPr>
            <w:r w:rsidRPr="00B857AC">
              <w:rPr>
                <w:bCs/>
                <w:sz w:val="16"/>
              </w:rPr>
              <w:t xml:space="preserve">Dopisanie we wszystkich działach studium, gdzie mowa o złożu Gisiel i </w:t>
            </w:r>
            <w:proofErr w:type="spellStart"/>
            <w:r w:rsidRPr="00B857AC">
              <w:rPr>
                <w:bCs/>
                <w:sz w:val="16"/>
              </w:rPr>
              <w:t>Gisiel1</w:t>
            </w:r>
            <w:proofErr w:type="spellEnd"/>
            <w:r w:rsidRPr="00B857AC">
              <w:rPr>
                <w:bCs/>
                <w:sz w:val="16"/>
              </w:rPr>
              <w:t xml:space="preserve">, treści, jaka została ustalona dla tych złóż w studium gminy sąsiedniej tj.: „Złoże Gisiel i Gisiel 1 nie przeznaczone do wydobycia ze względu na ochronę wód powierzchniowych i podziemnych oraz z powodu rygorów, nakazów i zakazów, które obowiązują na obszarach projektowanych Obszarów Ochronnych </w:t>
            </w:r>
            <w:proofErr w:type="spellStart"/>
            <w:r w:rsidRPr="00B857AC">
              <w:rPr>
                <w:bCs/>
                <w:sz w:val="16"/>
              </w:rPr>
              <w:t>GZWP</w:t>
            </w:r>
            <w:proofErr w:type="spellEnd"/>
            <w:r w:rsidRPr="00B857AC">
              <w:rPr>
                <w:bCs/>
                <w:sz w:val="16"/>
              </w:rPr>
              <w:t xml:space="preserve"> 213 Olsztyn”. Dopisanie treści, iż ww. złoża znajdują się  w miejscu najwyższej ochrony </w:t>
            </w:r>
            <w:proofErr w:type="spellStart"/>
            <w:r w:rsidRPr="00B857AC">
              <w:rPr>
                <w:bCs/>
                <w:sz w:val="16"/>
              </w:rPr>
              <w:t>GZWP</w:t>
            </w:r>
            <w:proofErr w:type="spellEnd"/>
            <w:r w:rsidRPr="00B857AC">
              <w:rPr>
                <w:bCs/>
                <w:sz w:val="16"/>
              </w:rPr>
              <w:t xml:space="preserve"> 213 Olsztyn, dla którego obowiązują zaostrzone rygory, zakazy i nakazy oraz 3-</w:t>
            </w:r>
            <w:proofErr w:type="spellStart"/>
            <w:r w:rsidRPr="00B857AC">
              <w:rPr>
                <w:bCs/>
                <w:sz w:val="16"/>
              </w:rPr>
              <w:t>ch</w:t>
            </w:r>
            <w:proofErr w:type="spellEnd"/>
            <w:r w:rsidRPr="00B857AC">
              <w:rPr>
                <w:bCs/>
                <w:sz w:val="16"/>
              </w:rPr>
              <w:t xml:space="preserve"> wododziałów.</w:t>
            </w:r>
          </w:p>
        </w:tc>
        <w:tc>
          <w:tcPr>
            <w:tcW w:w="992" w:type="dxa"/>
          </w:tcPr>
          <w:p w14:paraId="7F76C701" w14:textId="77777777" w:rsidR="00BE247D" w:rsidRPr="00F44EB5" w:rsidRDefault="00BE247D" w:rsidP="00BE247D">
            <w:pPr>
              <w:jc w:val="center"/>
              <w:rPr>
                <w:bCs/>
                <w:sz w:val="16"/>
              </w:rPr>
            </w:pPr>
            <w:r>
              <w:rPr>
                <w:bCs/>
                <w:sz w:val="16"/>
              </w:rPr>
              <w:t>obszar złóż kopalin</w:t>
            </w:r>
            <w:r w:rsidRPr="00B857AC">
              <w:rPr>
                <w:bCs/>
                <w:sz w:val="16"/>
              </w:rPr>
              <w:t xml:space="preserve"> Gisiel i </w:t>
            </w:r>
            <w:proofErr w:type="spellStart"/>
            <w:r w:rsidRPr="00B857AC">
              <w:rPr>
                <w:bCs/>
                <w:sz w:val="16"/>
              </w:rPr>
              <w:t>Gisiel1</w:t>
            </w:r>
            <w:proofErr w:type="spellEnd"/>
          </w:p>
        </w:tc>
        <w:tc>
          <w:tcPr>
            <w:tcW w:w="1134" w:type="dxa"/>
          </w:tcPr>
          <w:p w14:paraId="0ABD6F06" w14:textId="77777777" w:rsidR="00BE247D" w:rsidRPr="00F44EB5" w:rsidRDefault="006952FE" w:rsidP="00BE247D">
            <w:pPr>
              <w:jc w:val="center"/>
              <w:rPr>
                <w:bCs/>
                <w:sz w:val="16"/>
              </w:rPr>
            </w:pPr>
            <w:r>
              <w:rPr>
                <w:bCs/>
                <w:sz w:val="16"/>
              </w:rPr>
              <w:t>-</w:t>
            </w:r>
          </w:p>
        </w:tc>
        <w:tc>
          <w:tcPr>
            <w:tcW w:w="792" w:type="dxa"/>
          </w:tcPr>
          <w:p w14:paraId="2058DDD2" w14:textId="77777777" w:rsidR="00BE247D" w:rsidRPr="001232E2" w:rsidRDefault="00BE247D" w:rsidP="00BE247D">
            <w:pPr>
              <w:jc w:val="center"/>
              <w:rPr>
                <w:bCs/>
                <w:sz w:val="16"/>
              </w:rPr>
            </w:pPr>
          </w:p>
        </w:tc>
        <w:tc>
          <w:tcPr>
            <w:tcW w:w="767" w:type="dxa"/>
          </w:tcPr>
          <w:p w14:paraId="0C429450" w14:textId="77777777" w:rsidR="00BE247D" w:rsidRPr="001232E2" w:rsidRDefault="00BE247D" w:rsidP="00BE247D">
            <w:pPr>
              <w:jc w:val="center"/>
              <w:rPr>
                <w:bCs/>
                <w:sz w:val="16"/>
              </w:rPr>
            </w:pPr>
            <w:r>
              <w:rPr>
                <w:bCs/>
                <w:sz w:val="16"/>
              </w:rPr>
              <w:t>x</w:t>
            </w:r>
          </w:p>
        </w:tc>
        <w:tc>
          <w:tcPr>
            <w:tcW w:w="825" w:type="dxa"/>
          </w:tcPr>
          <w:p w14:paraId="71407E6D" w14:textId="77777777" w:rsidR="00BE247D" w:rsidRPr="009454DF" w:rsidRDefault="00BE247D" w:rsidP="00BE247D">
            <w:pPr>
              <w:rPr>
                <w:bCs/>
                <w:sz w:val="16"/>
              </w:rPr>
            </w:pPr>
          </w:p>
        </w:tc>
        <w:tc>
          <w:tcPr>
            <w:tcW w:w="850" w:type="dxa"/>
          </w:tcPr>
          <w:p w14:paraId="523F12BC" w14:textId="77777777" w:rsidR="00BE247D" w:rsidRPr="009454DF" w:rsidRDefault="00BE247D" w:rsidP="00BE247D">
            <w:pPr>
              <w:ind w:left="-8"/>
              <w:rPr>
                <w:bCs/>
                <w:sz w:val="16"/>
              </w:rPr>
            </w:pPr>
          </w:p>
        </w:tc>
        <w:tc>
          <w:tcPr>
            <w:tcW w:w="3428" w:type="dxa"/>
          </w:tcPr>
          <w:p w14:paraId="58BE88F1" w14:textId="77777777" w:rsidR="00BE247D" w:rsidRDefault="00BE247D" w:rsidP="00BE247D">
            <w:pPr>
              <w:pStyle w:val="Akapitzlist"/>
              <w:numPr>
                <w:ilvl w:val="0"/>
                <w:numId w:val="14"/>
              </w:numPr>
              <w:ind w:left="176" w:hanging="176"/>
              <w:rPr>
                <w:bCs/>
                <w:sz w:val="16"/>
              </w:rPr>
            </w:pPr>
            <w:r>
              <w:rPr>
                <w:bCs/>
                <w:sz w:val="16"/>
              </w:rPr>
              <w:t>W treści studium zawarto zapis, iż ewentualna eksploatacja złóż powinna odbywać się</w:t>
            </w:r>
            <w:r w:rsidRPr="00CD1E63">
              <w:t xml:space="preserve"> </w:t>
            </w:r>
            <w:r w:rsidRPr="00CD1E63">
              <w:rPr>
                <w:bCs/>
                <w:sz w:val="16"/>
              </w:rPr>
              <w:t>zgodnie z obowiązującym prawem geologicznym oraz przepisami w zakresie ochrony przyrody, wód podziemnych i innych ustaw</w:t>
            </w:r>
            <w:r>
              <w:rPr>
                <w:bCs/>
                <w:sz w:val="16"/>
              </w:rPr>
              <w:t xml:space="preserve">, co wystarcza, by zapewnić ochronę </w:t>
            </w:r>
            <w:r w:rsidRPr="00CD1E63">
              <w:rPr>
                <w:bCs/>
                <w:sz w:val="16"/>
              </w:rPr>
              <w:t xml:space="preserve"> wód powierzchniowych i podziemnych</w:t>
            </w:r>
            <w:r>
              <w:rPr>
                <w:bCs/>
                <w:sz w:val="16"/>
              </w:rPr>
              <w:t xml:space="preserve">. Zawarty jest również zapis o rygorach i zakazach, jakie ustalone zostały dla </w:t>
            </w:r>
            <w:r w:rsidRPr="00CD1E63">
              <w:rPr>
                <w:bCs/>
                <w:sz w:val="16"/>
              </w:rPr>
              <w:t xml:space="preserve"> obszar</w:t>
            </w:r>
            <w:r>
              <w:rPr>
                <w:bCs/>
                <w:sz w:val="16"/>
              </w:rPr>
              <w:t xml:space="preserve">ów </w:t>
            </w:r>
            <w:r w:rsidRPr="00CD1E63">
              <w:rPr>
                <w:bCs/>
                <w:sz w:val="16"/>
              </w:rPr>
              <w:t xml:space="preserve">projektowanych Obszarów Ochronnych </w:t>
            </w:r>
            <w:proofErr w:type="spellStart"/>
            <w:r w:rsidRPr="00CD1E63">
              <w:rPr>
                <w:bCs/>
                <w:sz w:val="16"/>
              </w:rPr>
              <w:t>GZWP</w:t>
            </w:r>
            <w:proofErr w:type="spellEnd"/>
            <w:r w:rsidRPr="00CD1E63">
              <w:rPr>
                <w:bCs/>
                <w:sz w:val="16"/>
              </w:rPr>
              <w:t xml:space="preserve"> 213 Olsztyn</w:t>
            </w:r>
          </w:p>
          <w:p w14:paraId="20986CCE" w14:textId="77777777" w:rsidR="00BE247D" w:rsidRPr="00F053F3" w:rsidRDefault="00BE247D" w:rsidP="00BE247D">
            <w:pPr>
              <w:rPr>
                <w:bCs/>
                <w:sz w:val="16"/>
              </w:rPr>
            </w:pPr>
          </w:p>
        </w:tc>
      </w:tr>
      <w:tr w:rsidR="00BE247D" w:rsidRPr="001232E2" w14:paraId="0BD1EF2D" w14:textId="77777777" w:rsidTr="006952FE">
        <w:trPr>
          <w:trHeight w:val="1132"/>
        </w:trPr>
        <w:tc>
          <w:tcPr>
            <w:tcW w:w="421" w:type="dxa"/>
            <w:vMerge/>
          </w:tcPr>
          <w:p w14:paraId="26BC50D2" w14:textId="77777777" w:rsidR="00BE247D" w:rsidRPr="001232E2" w:rsidRDefault="00BE247D" w:rsidP="00BE247D">
            <w:pPr>
              <w:jc w:val="center"/>
              <w:rPr>
                <w:bCs/>
                <w:sz w:val="16"/>
              </w:rPr>
            </w:pPr>
          </w:p>
        </w:tc>
        <w:tc>
          <w:tcPr>
            <w:tcW w:w="992" w:type="dxa"/>
            <w:vMerge/>
          </w:tcPr>
          <w:p w14:paraId="21754CDA" w14:textId="77777777" w:rsidR="00BE247D" w:rsidRDefault="00BE247D" w:rsidP="00BE247D">
            <w:pPr>
              <w:jc w:val="center"/>
              <w:rPr>
                <w:bCs/>
                <w:sz w:val="16"/>
              </w:rPr>
            </w:pPr>
          </w:p>
        </w:tc>
        <w:tc>
          <w:tcPr>
            <w:tcW w:w="1559" w:type="dxa"/>
            <w:vMerge/>
          </w:tcPr>
          <w:p w14:paraId="2C120264" w14:textId="77777777" w:rsidR="00BE247D" w:rsidRDefault="00BE247D" w:rsidP="00BE247D">
            <w:pPr>
              <w:jc w:val="center"/>
              <w:rPr>
                <w:bCs/>
                <w:sz w:val="16"/>
              </w:rPr>
            </w:pPr>
          </w:p>
        </w:tc>
        <w:tc>
          <w:tcPr>
            <w:tcW w:w="3544" w:type="dxa"/>
          </w:tcPr>
          <w:p w14:paraId="49F27CD6" w14:textId="77777777" w:rsidR="00BE247D" w:rsidRPr="00F053F3" w:rsidRDefault="00BE247D" w:rsidP="00BE247D">
            <w:pPr>
              <w:pStyle w:val="Akapitzlist"/>
              <w:numPr>
                <w:ilvl w:val="0"/>
                <w:numId w:val="3"/>
              </w:numPr>
              <w:ind w:left="176" w:hanging="142"/>
              <w:rPr>
                <w:bCs/>
                <w:sz w:val="16"/>
              </w:rPr>
            </w:pPr>
            <w:r w:rsidRPr="00F053F3">
              <w:rPr>
                <w:bCs/>
                <w:sz w:val="16"/>
              </w:rPr>
              <w:t xml:space="preserve">Wniosek o dopisanie w dokumencie prognozy oddziaływania na środowisko sporządzonej dla projektu studium zdania: „miejsce najwyższej szczególnej ochrony </w:t>
            </w:r>
            <w:proofErr w:type="spellStart"/>
            <w:r w:rsidRPr="00F053F3">
              <w:rPr>
                <w:bCs/>
                <w:sz w:val="16"/>
              </w:rPr>
              <w:t>GZWP</w:t>
            </w:r>
            <w:proofErr w:type="spellEnd"/>
            <w:r w:rsidRPr="00F053F3">
              <w:rPr>
                <w:bCs/>
                <w:sz w:val="16"/>
              </w:rPr>
              <w:t xml:space="preserve"> 213 Olsztyn znajduje się między Augustowem a Rutkowem i Targowską Wolą”</w:t>
            </w:r>
            <w:r>
              <w:rPr>
                <w:bCs/>
                <w:sz w:val="16"/>
              </w:rPr>
              <w:t>.</w:t>
            </w:r>
          </w:p>
        </w:tc>
        <w:tc>
          <w:tcPr>
            <w:tcW w:w="992" w:type="dxa"/>
          </w:tcPr>
          <w:p w14:paraId="76ABF4A8" w14:textId="77777777" w:rsidR="00BE247D" w:rsidRPr="00F44EB5" w:rsidRDefault="00BE247D" w:rsidP="00BE247D">
            <w:pPr>
              <w:jc w:val="center"/>
              <w:rPr>
                <w:bCs/>
                <w:sz w:val="16"/>
              </w:rPr>
            </w:pPr>
            <w:r>
              <w:rPr>
                <w:bCs/>
                <w:sz w:val="16"/>
              </w:rPr>
              <w:t>prognoza oddziaływania na środowisko</w:t>
            </w:r>
          </w:p>
        </w:tc>
        <w:tc>
          <w:tcPr>
            <w:tcW w:w="1134" w:type="dxa"/>
          </w:tcPr>
          <w:p w14:paraId="3DD5C5D8" w14:textId="77777777" w:rsidR="00BE247D" w:rsidRPr="00F44EB5" w:rsidRDefault="006952FE" w:rsidP="00BE247D">
            <w:pPr>
              <w:jc w:val="center"/>
              <w:rPr>
                <w:bCs/>
                <w:sz w:val="16"/>
              </w:rPr>
            </w:pPr>
            <w:r>
              <w:rPr>
                <w:bCs/>
                <w:sz w:val="16"/>
              </w:rPr>
              <w:t>-</w:t>
            </w:r>
          </w:p>
        </w:tc>
        <w:tc>
          <w:tcPr>
            <w:tcW w:w="792" w:type="dxa"/>
          </w:tcPr>
          <w:p w14:paraId="4D13D033" w14:textId="77777777" w:rsidR="00BE247D" w:rsidRPr="001232E2" w:rsidRDefault="00BE247D" w:rsidP="00BE247D">
            <w:pPr>
              <w:jc w:val="center"/>
              <w:rPr>
                <w:bCs/>
                <w:sz w:val="16"/>
              </w:rPr>
            </w:pPr>
          </w:p>
        </w:tc>
        <w:tc>
          <w:tcPr>
            <w:tcW w:w="767" w:type="dxa"/>
          </w:tcPr>
          <w:p w14:paraId="0C27217A" w14:textId="77777777" w:rsidR="00BE247D" w:rsidRPr="001232E2" w:rsidRDefault="00BE247D" w:rsidP="00BE247D">
            <w:pPr>
              <w:jc w:val="center"/>
              <w:rPr>
                <w:bCs/>
                <w:sz w:val="16"/>
              </w:rPr>
            </w:pPr>
            <w:r>
              <w:rPr>
                <w:bCs/>
                <w:sz w:val="16"/>
              </w:rPr>
              <w:t>x</w:t>
            </w:r>
          </w:p>
        </w:tc>
        <w:tc>
          <w:tcPr>
            <w:tcW w:w="825" w:type="dxa"/>
          </w:tcPr>
          <w:p w14:paraId="543BFCD7" w14:textId="77777777" w:rsidR="00BE247D" w:rsidRPr="009454DF" w:rsidRDefault="00BE247D" w:rsidP="00BE247D">
            <w:pPr>
              <w:rPr>
                <w:bCs/>
                <w:sz w:val="16"/>
              </w:rPr>
            </w:pPr>
          </w:p>
        </w:tc>
        <w:tc>
          <w:tcPr>
            <w:tcW w:w="850" w:type="dxa"/>
          </w:tcPr>
          <w:p w14:paraId="1C5FB4CD" w14:textId="77777777" w:rsidR="00BE247D" w:rsidRPr="009454DF" w:rsidRDefault="00BE247D" w:rsidP="00BE247D">
            <w:pPr>
              <w:ind w:left="-8"/>
              <w:rPr>
                <w:bCs/>
                <w:sz w:val="16"/>
              </w:rPr>
            </w:pPr>
          </w:p>
        </w:tc>
        <w:tc>
          <w:tcPr>
            <w:tcW w:w="3428" w:type="dxa"/>
          </w:tcPr>
          <w:p w14:paraId="1EA7D725" w14:textId="77777777" w:rsidR="00BE247D" w:rsidRDefault="00BE247D" w:rsidP="00BE247D">
            <w:pPr>
              <w:pStyle w:val="Akapitzlist"/>
              <w:numPr>
                <w:ilvl w:val="0"/>
                <w:numId w:val="14"/>
              </w:numPr>
              <w:ind w:left="134" w:hanging="142"/>
              <w:rPr>
                <w:bCs/>
                <w:sz w:val="16"/>
              </w:rPr>
            </w:pPr>
            <w:r>
              <w:rPr>
                <w:bCs/>
                <w:sz w:val="16"/>
              </w:rPr>
              <w:t xml:space="preserve">W prognozie oddziaływania na środowisko zawarto zapis, iż </w:t>
            </w:r>
            <w:r w:rsidRPr="00F053F3">
              <w:rPr>
                <w:bCs/>
                <w:sz w:val="16"/>
              </w:rPr>
              <w:t xml:space="preserve"> miejsce najwyższej szczególnej ochrony </w:t>
            </w:r>
            <w:proofErr w:type="spellStart"/>
            <w:r w:rsidRPr="00F053F3">
              <w:rPr>
                <w:bCs/>
                <w:sz w:val="16"/>
              </w:rPr>
              <w:t>GZWP</w:t>
            </w:r>
            <w:proofErr w:type="spellEnd"/>
            <w:r w:rsidRPr="00F053F3">
              <w:rPr>
                <w:bCs/>
                <w:sz w:val="16"/>
              </w:rPr>
              <w:t xml:space="preserve"> 213 Olsztyn znajduje się między </w:t>
            </w:r>
            <w:r>
              <w:rPr>
                <w:bCs/>
                <w:sz w:val="16"/>
              </w:rPr>
              <w:t xml:space="preserve">Augustowem a Rutkowem. </w:t>
            </w:r>
          </w:p>
          <w:p w14:paraId="27F56289" w14:textId="77777777" w:rsidR="00BE247D" w:rsidRPr="00EA4ACE" w:rsidRDefault="00BE247D" w:rsidP="00BE247D">
            <w:pPr>
              <w:pStyle w:val="Akapitzlist"/>
              <w:ind w:left="134"/>
              <w:rPr>
                <w:bCs/>
                <w:sz w:val="16"/>
              </w:rPr>
            </w:pPr>
          </w:p>
        </w:tc>
      </w:tr>
      <w:tr w:rsidR="00BE247D" w:rsidRPr="001232E2" w14:paraId="686A6D0C" w14:textId="77777777" w:rsidTr="006952FE">
        <w:trPr>
          <w:trHeight w:val="1547"/>
        </w:trPr>
        <w:tc>
          <w:tcPr>
            <w:tcW w:w="421" w:type="dxa"/>
            <w:vMerge/>
          </w:tcPr>
          <w:p w14:paraId="0FD136D1" w14:textId="77777777" w:rsidR="00BE247D" w:rsidRPr="001232E2" w:rsidRDefault="00BE247D" w:rsidP="00BE247D">
            <w:pPr>
              <w:jc w:val="center"/>
              <w:rPr>
                <w:bCs/>
                <w:sz w:val="16"/>
              </w:rPr>
            </w:pPr>
          </w:p>
        </w:tc>
        <w:tc>
          <w:tcPr>
            <w:tcW w:w="992" w:type="dxa"/>
            <w:vMerge/>
          </w:tcPr>
          <w:p w14:paraId="68309C82" w14:textId="77777777" w:rsidR="00BE247D" w:rsidRDefault="00BE247D" w:rsidP="00BE247D">
            <w:pPr>
              <w:jc w:val="center"/>
              <w:rPr>
                <w:bCs/>
                <w:sz w:val="16"/>
              </w:rPr>
            </w:pPr>
          </w:p>
        </w:tc>
        <w:tc>
          <w:tcPr>
            <w:tcW w:w="1559" w:type="dxa"/>
            <w:vMerge/>
          </w:tcPr>
          <w:p w14:paraId="2BF103FD" w14:textId="77777777" w:rsidR="00BE247D" w:rsidRDefault="00BE247D" w:rsidP="00BE247D">
            <w:pPr>
              <w:jc w:val="center"/>
              <w:rPr>
                <w:bCs/>
                <w:sz w:val="16"/>
              </w:rPr>
            </w:pPr>
          </w:p>
        </w:tc>
        <w:tc>
          <w:tcPr>
            <w:tcW w:w="3544" w:type="dxa"/>
          </w:tcPr>
          <w:p w14:paraId="5832D5CE" w14:textId="77777777" w:rsidR="00BE247D" w:rsidRPr="00F053F3" w:rsidRDefault="00BE247D" w:rsidP="00BE247D">
            <w:pPr>
              <w:pStyle w:val="Akapitzlist"/>
              <w:numPr>
                <w:ilvl w:val="0"/>
                <w:numId w:val="3"/>
              </w:numPr>
              <w:ind w:left="176" w:hanging="176"/>
              <w:rPr>
                <w:bCs/>
                <w:sz w:val="16"/>
              </w:rPr>
            </w:pPr>
            <w:r w:rsidRPr="00F053F3">
              <w:rPr>
                <w:bCs/>
                <w:sz w:val="16"/>
              </w:rPr>
              <w:t xml:space="preserve">Wniosek o wykreślenie z projektu strefy przemysłowej wyznaczonej dla dz. 270/33 i 270/36, obręb Gisiel, ze względu na lokalizację  w projektowanym obszarze ochronnym </w:t>
            </w:r>
            <w:proofErr w:type="spellStart"/>
            <w:r w:rsidRPr="00F053F3">
              <w:rPr>
                <w:bCs/>
                <w:sz w:val="16"/>
              </w:rPr>
              <w:t>GZWP</w:t>
            </w:r>
            <w:proofErr w:type="spellEnd"/>
            <w:r w:rsidRPr="00F053F3">
              <w:rPr>
                <w:bCs/>
                <w:sz w:val="16"/>
              </w:rPr>
              <w:t xml:space="preserve"> 213, w strefie najwyższej ochrony, dla której obowiązują rygory, zakazy i nakazy. Brak jest określenia granicy strefy.</w:t>
            </w:r>
          </w:p>
          <w:p w14:paraId="314111F5" w14:textId="77777777" w:rsidR="00BE247D" w:rsidRPr="00B857AC" w:rsidRDefault="00BE247D" w:rsidP="00BE247D">
            <w:pPr>
              <w:rPr>
                <w:bCs/>
                <w:sz w:val="16"/>
              </w:rPr>
            </w:pPr>
          </w:p>
        </w:tc>
        <w:tc>
          <w:tcPr>
            <w:tcW w:w="992" w:type="dxa"/>
          </w:tcPr>
          <w:p w14:paraId="285AC0D8" w14:textId="77777777" w:rsidR="00BE247D" w:rsidRPr="00F44EB5" w:rsidRDefault="00BE247D" w:rsidP="00BE247D">
            <w:pPr>
              <w:jc w:val="center"/>
              <w:rPr>
                <w:bCs/>
                <w:sz w:val="16"/>
              </w:rPr>
            </w:pPr>
            <w:r w:rsidRPr="00F053F3">
              <w:rPr>
                <w:bCs/>
                <w:sz w:val="16"/>
              </w:rPr>
              <w:t>dz. 270/33 i 270/36</w:t>
            </w:r>
          </w:p>
        </w:tc>
        <w:tc>
          <w:tcPr>
            <w:tcW w:w="1134" w:type="dxa"/>
          </w:tcPr>
          <w:p w14:paraId="3CA4D3F8" w14:textId="77777777" w:rsidR="00BE247D" w:rsidRPr="0030444B" w:rsidRDefault="00BE247D" w:rsidP="00BE247D">
            <w:pPr>
              <w:jc w:val="center"/>
              <w:rPr>
                <w:bCs/>
                <w:sz w:val="16"/>
              </w:rPr>
            </w:pPr>
            <w:r w:rsidRPr="0030444B">
              <w:rPr>
                <w:bCs/>
                <w:sz w:val="16"/>
              </w:rPr>
              <w:t>tereny skoncentrowanej działalności gospodarczej w tym produkcji - stan istniejący</w:t>
            </w:r>
          </w:p>
        </w:tc>
        <w:tc>
          <w:tcPr>
            <w:tcW w:w="792" w:type="dxa"/>
          </w:tcPr>
          <w:p w14:paraId="1A649F19" w14:textId="77777777" w:rsidR="00BE247D" w:rsidRPr="001232E2" w:rsidRDefault="00BE247D" w:rsidP="00BE247D">
            <w:pPr>
              <w:jc w:val="center"/>
              <w:rPr>
                <w:bCs/>
                <w:sz w:val="16"/>
              </w:rPr>
            </w:pPr>
          </w:p>
        </w:tc>
        <w:tc>
          <w:tcPr>
            <w:tcW w:w="767" w:type="dxa"/>
          </w:tcPr>
          <w:p w14:paraId="213838EF" w14:textId="77777777" w:rsidR="00BE247D" w:rsidRPr="001232E2" w:rsidRDefault="00BE247D" w:rsidP="00BE247D">
            <w:pPr>
              <w:jc w:val="center"/>
              <w:rPr>
                <w:bCs/>
                <w:sz w:val="16"/>
              </w:rPr>
            </w:pPr>
            <w:r>
              <w:rPr>
                <w:bCs/>
                <w:sz w:val="16"/>
              </w:rPr>
              <w:t>x</w:t>
            </w:r>
          </w:p>
        </w:tc>
        <w:tc>
          <w:tcPr>
            <w:tcW w:w="825" w:type="dxa"/>
          </w:tcPr>
          <w:p w14:paraId="04ECDACE" w14:textId="77777777" w:rsidR="00BE247D" w:rsidRDefault="00BE247D" w:rsidP="00BE247D">
            <w:pPr>
              <w:pStyle w:val="Akapitzlist"/>
              <w:ind w:left="134"/>
              <w:rPr>
                <w:bCs/>
                <w:sz w:val="16"/>
              </w:rPr>
            </w:pPr>
          </w:p>
        </w:tc>
        <w:tc>
          <w:tcPr>
            <w:tcW w:w="850" w:type="dxa"/>
          </w:tcPr>
          <w:p w14:paraId="0D92CA3C" w14:textId="77777777" w:rsidR="00BE247D" w:rsidRDefault="00BE247D" w:rsidP="00BE247D">
            <w:pPr>
              <w:pStyle w:val="Akapitzlist"/>
              <w:ind w:left="134"/>
              <w:rPr>
                <w:bCs/>
                <w:sz w:val="16"/>
              </w:rPr>
            </w:pPr>
          </w:p>
        </w:tc>
        <w:tc>
          <w:tcPr>
            <w:tcW w:w="3428" w:type="dxa"/>
          </w:tcPr>
          <w:p w14:paraId="53651884" w14:textId="77777777" w:rsidR="00BE247D" w:rsidRPr="00F053F3" w:rsidRDefault="00BE247D" w:rsidP="00BE247D">
            <w:pPr>
              <w:pStyle w:val="Akapitzlist"/>
              <w:numPr>
                <w:ilvl w:val="0"/>
                <w:numId w:val="15"/>
              </w:numPr>
              <w:ind w:left="176" w:hanging="142"/>
              <w:rPr>
                <w:bCs/>
                <w:sz w:val="16"/>
              </w:rPr>
            </w:pPr>
            <w:r>
              <w:rPr>
                <w:bCs/>
                <w:sz w:val="16"/>
              </w:rPr>
              <w:t xml:space="preserve">Działka nr 270/36 nie jest objęta strefą przemysłową. Działka nr 270/33 została określona jako </w:t>
            </w:r>
            <w:r w:rsidRPr="00EA4ACE">
              <w:rPr>
                <w:bCs/>
                <w:i/>
                <w:sz w:val="16"/>
              </w:rPr>
              <w:t>tereny skoncentrowanej działalności gospodarczej w tym produkcji - stan istniejący</w:t>
            </w:r>
            <w:r>
              <w:rPr>
                <w:bCs/>
                <w:i/>
                <w:sz w:val="16"/>
              </w:rPr>
              <w:t>,</w:t>
            </w:r>
            <w:r>
              <w:rPr>
                <w:bCs/>
                <w:sz w:val="16"/>
              </w:rPr>
              <w:t xml:space="preserve"> ze względu na istniejące obiekty budowlane o charakterze przemysłowym, znajdujące się na tej działce. </w:t>
            </w:r>
          </w:p>
        </w:tc>
      </w:tr>
      <w:tr w:rsidR="00BE247D" w:rsidRPr="001232E2" w14:paraId="46816CD7" w14:textId="77777777" w:rsidTr="006952FE">
        <w:trPr>
          <w:trHeight w:val="737"/>
        </w:trPr>
        <w:tc>
          <w:tcPr>
            <w:tcW w:w="421" w:type="dxa"/>
            <w:vMerge/>
          </w:tcPr>
          <w:p w14:paraId="55E6512E" w14:textId="77777777" w:rsidR="00BE247D" w:rsidRPr="001232E2" w:rsidRDefault="00BE247D" w:rsidP="00BE247D">
            <w:pPr>
              <w:jc w:val="center"/>
              <w:rPr>
                <w:bCs/>
                <w:sz w:val="16"/>
              </w:rPr>
            </w:pPr>
          </w:p>
        </w:tc>
        <w:tc>
          <w:tcPr>
            <w:tcW w:w="992" w:type="dxa"/>
            <w:vMerge/>
          </w:tcPr>
          <w:p w14:paraId="7FC53A28" w14:textId="77777777" w:rsidR="00BE247D" w:rsidRDefault="00BE247D" w:rsidP="00BE247D">
            <w:pPr>
              <w:jc w:val="center"/>
              <w:rPr>
                <w:bCs/>
                <w:sz w:val="16"/>
              </w:rPr>
            </w:pPr>
          </w:p>
        </w:tc>
        <w:tc>
          <w:tcPr>
            <w:tcW w:w="1559" w:type="dxa"/>
            <w:vMerge/>
          </w:tcPr>
          <w:p w14:paraId="4C5518AD" w14:textId="77777777" w:rsidR="00BE247D" w:rsidRDefault="00BE247D" w:rsidP="00BE247D">
            <w:pPr>
              <w:jc w:val="center"/>
              <w:rPr>
                <w:bCs/>
                <w:sz w:val="16"/>
              </w:rPr>
            </w:pPr>
          </w:p>
        </w:tc>
        <w:tc>
          <w:tcPr>
            <w:tcW w:w="3544" w:type="dxa"/>
          </w:tcPr>
          <w:p w14:paraId="77A08055" w14:textId="77777777" w:rsidR="00BE247D" w:rsidRPr="00F053F3" w:rsidRDefault="00BE247D" w:rsidP="00BE247D">
            <w:pPr>
              <w:pStyle w:val="Akapitzlist"/>
              <w:numPr>
                <w:ilvl w:val="0"/>
                <w:numId w:val="15"/>
              </w:numPr>
              <w:ind w:left="176" w:hanging="142"/>
              <w:rPr>
                <w:bCs/>
                <w:sz w:val="16"/>
              </w:rPr>
            </w:pPr>
            <w:r w:rsidRPr="00F053F3">
              <w:rPr>
                <w:bCs/>
                <w:sz w:val="16"/>
              </w:rPr>
              <w:t xml:space="preserve">Wniosek o umieszczenie zapisów zakazujących lokalizowania masztów stacji telefonii komórkowej na terenie wsi Dźwierzuty oraz w promieniu 1 km od pozostałych miejscowości. </w:t>
            </w:r>
          </w:p>
        </w:tc>
        <w:tc>
          <w:tcPr>
            <w:tcW w:w="992" w:type="dxa"/>
          </w:tcPr>
          <w:p w14:paraId="636834C3" w14:textId="77777777" w:rsidR="00BE247D" w:rsidRPr="00F44EB5" w:rsidRDefault="00BE247D" w:rsidP="00BE247D">
            <w:pPr>
              <w:jc w:val="center"/>
              <w:rPr>
                <w:bCs/>
                <w:sz w:val="16"/>
              </w:rPr>
            </w:pPr>
            <w:r>
              <w:rPr>
                <w:bCs/>
                <w:sz w:val="16"/>
              </w:rPr>
              <w:t>projekt studium</w:t>
            </w:r>
          </w:p>
        </w:tc>
        <w:tc>
          <w:tcPr>
            <w:tcW w:w="1134" w:type="dxa"/>
          </w:tcPr>
          <w:p w14:paraId="2FBD0EA8" w14:textId="77777777" w:rsidR="00BE247D" w:rsidRPr="00F44EB5" w:rsidRDefault="006952FE" w:rsidP="00BE247D">
            <w:pPr>
              <w:jc w:val="center"/>
              <w:rPr>
                <w:bCs/>
                <w:sz w:val="16"/>
              </w:rPr>
            </w:pPr>
            <w:r>
              <w:rPr>
                <w:bCs/>
                <w:sz w:val="16"/>
              </w:rPr>
              <w:t>-</w:t>
            </w:r>
          </w:p>
        </w:tc>
        <w:tc>
          <w:tcPr>
            <w:tcW w:w="792" w:type="dxa"/>
          </w:tcPr>
          <w:p w14:paraId="02E81981" w14:textId="77777777" w:rsidR="00BE247D" w:rsidRPr="001232E2" w:rsidRDefault="00BE247D" w:rsidP="00BE247D">
            <w:pPr>
              <w:jc w:val="center"/>
              <w:rPr>
                <w:bCs/>
                <w:sz w:val="16"/>
              </w:rPr>
            </w:pPr>
          </w:p>
        </w:tc>
        <w:tc>
          <w:tcPr>
            <w:tcW w:w="767" w:type="dxa"/>
          </w:tcPr>
          <w:p w14:paraId="1D270E81" w14:textId="77777777" w:rsidR="00BE247D" w:rsidRPr="001232E2" w:rsidRDefault="00BE247D" w:rsidP="00BE247D">
            <w:pPr>
              <w:jc w:val="center"/>
              <w:rPr>
                <w:bCs/>
                <w:sz w:val="16"/>
              </w:rPr>
            </w:pPr>
            <w:r>
              <w:rPr>
                <w:bCs/>
                <w:sz w:val="16"/>
              </w:rPr>
              <w:t>x</w:t>
            </w:r>
          </w:p>
        </w:tc>
        <w:tc>
          <w:tcPr>
            <w:tcW w:w="825" w:type="dxa"/>
          </w:tcPr>
          <w:p w14:paraId="7E643DE2" w14:textId="77777777" w:rsidR="00BE247D" w:rsidRPr="009454DF" w:rsidRDefault="00BE247D" w:rsidP="00BE247D">
            <w:pPr>
              <w:rPr>
                <w:bCs/>
                <w:sz w:val="16"/>
              </w:rPr>
            </w:pPr>
          </w:p>
        </w:tc>
        <w:tc>
          <w:tcPr>
            <w:tcW w:w="850" w:type="dxa"/>
          </w:tcPr>
          <w:p w14:paraId="66A701D5" w14:textId="77777777" w:rsidR="00BE247D" w:rsidRPr="009454DF" w:rsidRDefault="00BE247D" w:rsidP="00BE247D">
            <w:pPr>
              <w:ind w:left="-8"/>
              <w:rPr>
                <w:bCs/>
                <w:sz w:val="16"/>
              </w:rPr>
            </w:pPr>
          </w:p>
        </w:tc>
        <w:tc>
          <w:tcPr>
            <w:tcW w:w="3428" w:type="dxa"/>
          </w:tcPr>
          <w:p w14:paraId="2FFE369A" w14:textId="77777777" w:rsidR="00BE247D" w:rsidRPr="00F053F3" w:rsidRDefault="00BE247D" w:rsidP="00BE247D">
            <w:pPr>
              <w:pStyle w:val="Akapitzlist"/>
              <w:numPr>
                <w:ilvl w:val="0"/>
                <w:numId w:val="16"/>
              </w:numPr>
              <w:ind w:left="176" w:hanging="142"/>
              <w:rPr>
                <w:bCs/>
                <w:sz w:val="16"/>
              </w:rPr>
            </w:pPr>
            <w:r>
              <w:rPr>
                <w:bCs/>
                <w:sz w:val="16"/>
              </w:rPr>
              <w:t>W zapisach studium zostało zawarte, iż „</w:t>
            </w:r>
            <w:r w:rsidRPr="00EA4ACE">
              <w:rPr>
                <w:bCs/>
                <w:i/>
                <w:sz w:val="16"/>
              </w:rPr>
              <w:t>lokalizacja inwestycji celu publicznego z zakresu łączności jest możliwa (…) na terenach poza ścisłym centrum miejscowości</w:t>
            </w:r>
            <w:r>
              <w:rPr>
                <w:bCs/>
                <w:sz w:val="16"/>
              </w:rPr>
              <w:t xml:space="preserve">”. </w:t>
            </w:r>
          </w:p>
        </w:tc>
      </w:tr>
      <w:tr w:rsidR="00BE247D" w:rsidRPr="001232E2" w14:paraId="697F8753" w14:textId="77777777" w:rsidTr="006952FE">
        <w:trPr>
          <w:trHeight w:val="1547"/>
        </w:trPr>
        <w:tc>
          <w:tcPr>
            <w:tcW w:w="421" w:type="dxa"/>
            <w:vMerge/>
          </w:tcPr>
          <w:p w14:paraId="6E39451A" w14:textId="77777777" w:rsidR="00BE247D" w:rsidRPr="001232E2" w:rsidRDefault="00BE247D" w:rsidP="00BE247D">
            <w:pPr>
              <w:jc w:val="center"/>
              <w:rPr>
                <w:bCs/>
                <w:sz w:val="16"/>
              </w:rPr>
            </w:pPr>
          </w:p>
        </w:tc>
        <w:tc>
          <w:tcPr>
            <w:tcW w:w="992" w:type="dxa"/>
            <w:vMerge/>
          </w:tcPr>
          <w:p w14:paraId="261CDDD9" w14:textId="77777777" w:rsidR="00BE247D" w:rsidRDefault="00BE247D" w:rsidP="00BE247D">
            <w:pPr>
              <w:jc w:val="center"/>
              <w:rPr>
                <w:bCs/>
                <w:sz w:val="16"/>
              </w:rPr>
            </w:pPr>
          </w:p>
        </w:tc>
        <w:tc>
          <w:tcPr>
            <w:tcW w:w="1559" w:type="dxa"/>
            <w:vMerge/>
          </w:tcPr>
          <w:p w14:paraId="3C779AC9" w14:textId="77777777" w:rsidR="00BE247D" w:rsidRDefault="00BE247D" w:rsidP="00BE247D">
            <w:pPr>
              <w:jc w:val="center"/>
              <w:rPr>
                <w:bCs/>
                <w:sz w:val="16"/>
              </w:rPr>
            </w:pPr>
          </w:p>
        </w:tc>
        <w:tc>
          <w:tcPr>
            <w:tcW w:w="3544" w:type="dxa"/>
          </w:tcPr>
          <w:p w14:paraId="5379D966" w14:textId="77777777" w:rsidR="00BE247D" w:rsidRPr="00F053F3" w:rsidRDefault="00BE247D" w:rsidP="00BE247D">
            <w:pPr>
              <w:pStyle w:val="Akapitzlist"/>
              <w:numPr>
                <w:ilvl w:val="0"/>
                <w:numId w:val="15"/>
              </w:numPr>
              <w:ind w:left="176" w:hanging="142"/>
              <w:rPr>
                <w:bCs/>
                <w:sz w:val="16"/>
              </w:rPr>
            </w:pPr>
            <w:r w:rsidRPr="00F053F3">
              <w:rPr>
                <w:bCs/>
                <w:sz w:val="16"/>
              </w:rPr>
              <w:t>Według składających uwagę prognoza oddziaływania na środowisko nie spełnia wymogów określonych dla tego dokumentu i zawiera niepoprawne dane dotyczące stanu środowiska. Wniosek o dołączenie danych o bieżącym stanie środowiska w gminie.</w:t>
            </w:r>
          </w:p>
          <w:p w14:paraId="049609BB" w14:textId="77777777" w:rsidR="00BE247D" w:rsidRPr="00B857AC" w:rsidRDefault="00BE247D" w:rsidP="00BE247D">
            <w:pPr>
              <w:rPr>
                <w:bCs/>
                <w:sz w:val="16"/>
              </w:rPr>
            </w:pPr>
          </w:p>
        </w:tc>
        <w:tc>
          <w:tcPr>
            <w:tcW w:w="992" w:type="dxa"/>
          </w:tcPr>
          <w:p w14:paraId="0AFFFF16" w14:textId="77777777" w:rsidR="00BE247D" w:rsidRPr="00F44EB5" w:rsidRDefault="00BE247D" w:rsidP="00BE247D">
            <w:pPr>
              <w:jc w:val="center"/>
              <w:rPr>
                <w:bCs/>
                <w:sz w:val="16"/>
              </w:rPr>
            </w:pPr>
            <w:r>
              <w:rPr>
                <w:bCs/>
                <w:sz w:val="16"/>
              </w:rPr>
              <w:t>prognoza oddziaływania na środowisko</w:t>
            </w:r>
          </w:p>
        </w:tc>
        <w:tc>
          <w:tcPr>
            <w:tcW w:w="1134" w:type="dxa"/>
          </w:tcPr>
          <w:p w14:paraId="19E9B2A8" w14:textId="77777777" w:rsidR="00BE247D" w:rsidRPr="00F44EB5" w:rsidRDefault="006952FE" w:rsidP="00BE247D">
            <w:pPr>
              <w:jc w:val="center"/>
              <w:rPr>
                <w:bCs/>
                <w:sz w:val="16"/>
              </w:rPr>
            </w:pPr>
            <w:r>
              <w:rPr>
                <w:bCs/>
                <w:sz w:val="16"/>
              </w:rPr>
              <w:t>-</w:t>
            </w:r>
          </w:p>
        </w:tc>
        <w:tc>
          <w:tcPr>
            <w:tcW w:w="792" w:type="dxa"/>
          </w:tcPr>
          <w:p w14:paraId="35778B55" w14:textId="77777777" w:rsidR="00BE247D" w:rsidRPr="001232E2" w:rsidRDefault="00BE247D" w:rsidP="00BE247D">
            <w:pPr>
              <w:jc w:val="center"/>
              <w:rPr>
                <w:bCs/>
                <w:sz w:val="16"/>
              </w:rPr>
            </w:pPr>
          </w:p>
        </w:tc>
        <w:tc>
          <w:tcPr>
            <w:tcW w:w="767" w:type="dxa"/>
          </w:tcPr>
          <w:p w14:paraId="46290D7A" w14:textId="77777777" w:rsidR="00BE247D" w:rsidRPr="001232E2" w:rsidRDefault="00BE247D" w:rsidP="00BE247D">
            <w:pPr>
              <w:jc w:val="center"/>
              <w:rPr>
                <w:bCs/>
                <w:sz w:val="16"/>
              </w:rPr>
            </w:pPr>
            <w:r>
              <w:rPr>
                <w:bCs/>
                <w:sz w:val="16"/>
              </w:rPr>
              <w:t>x</w:t>
            </w:r>
          </w:p>
        </w:tc>
        <w:tc>
          <w:tcPr>
            <w:tcW w:w="825" w:type="dxa"/>
          </w:tcPr>
          <w:p w14:paraId="2FF6D3BE" w14:textId="77777777" w:rsidR="00BE247D" w:rsidRPr="009454DF" w:rsidRDefault="00BE247D" w:rsidP="00BE247D">
            <w:pPr>
              <w:rPr>
                <w:bCs/>
                <w:sz w:val="16"/>
              </w:rPr>
            </w:pPr>
          </w:p>
        </w:tc>
        <w:tc>
          <w:tcPr>
            <w:tcW w:w="850" w:type="dxa"/>
          </w:tcPr>
          <w:p w14:paraId="2B25F25F" w14:textId="77777777" w:rsidR="00BE247D" w:rsidRPr="009454DF" w:rsidRDefault="00BE247D" w:rsidP="00BE247D">
            <w:pPr>
              <w:ind w:left="-8"/>
              <w:rPr>
                <w:bCs/>
                <w:sz w:val="16"/>
              </w:rPr>
            </w:pPr>
          </w:p>
        </w:tc>
        <w:tc>
          <w:tcPr>
            <w:tcW w:w="3428" w:type="dxa"/>
          </w:tcPr>
          <w:p w14:paraId="69CFF1E3" w14:textId="77777777" w:rsidR="00BE247D" w:rsidRPr="00F053F3" w:rsidRDefault="00BE247D" w:rsidP="00BE247D">
            <w:pPr>
              <w:pStyle w:val="Akapitzlist"/>
              <w:numPr>
                <w:ilvl w:val="0"/>
                <w:numId w:val="16"/>
              </w:numPr>
              <w:ind w:left="134" w:hanging="142"/>
              <w:rPr>
                <w:bCs/>
                <w:sz w:val="16"/>
              </w:rPr>
            </w:pPr>
            <w:r>
              <w:rPr>
                <w:bCs/>
                <w:sz w:val="16"/>
              </w:rPr>
              <w:t xml:space="preserve">Prognoza oddziaływania na środowisko została opracowana w oparciu o dostępne dane. Zakres i stopień szczegółowości informacji wymaganych w prognozie, przed przystąpieniem do jej opracowania, został uzgodniony z Regionalnym Dyrektorem Ochrony Środowiska oraz Państwowym Powiatowym Inspektorem Sanitarnym. Dokument prognozy wraz projektem studium został przedłożony m.in. tym jednostkom  do </w:t>
            </w:r>
            <w:r w:rsidRPr="00DD2C6B">
              <w:rPr>
                <w:bCs/>
                <w:sz w:val="16"/>
              </w:rPr>
              <w:t xml:space="preserve">zaopiniowania i uzgodnienia i oba dokumenty uzyskały stosowne opinie i uzgodnienia.  </w:t>
            </w:r>
          </w:p>
        </w:tc>
      </w:tr>
      <w:tr w:rsidR="00BE247D" w:rsidRPr="001232E2" w14:paraId="4CCB6F4F" w14:textId="77777777" w:rsidTr="006952FE">
        <w:trPr>
          <w:trHeight w:val="1547"/>
        </w:trPr>
        <w:tc>
          <w:tcPr>
            <w:tcW w:w="421" w:type="dxa"/>
            <w:vMerge/>
          </w:tcPr>
          <w:p w14:paraId="5C7770A3" w14:textId="77777777" w:rsidR="00BE247D" w:rsidRPr="001232E2" w:rsidRDefault="00BE247D" w:rsidP="00BE247D">
            <w:pPr>
              <w:jc w:val="center"/>
              <w:rPr>
                <w:bCs/>
                <w:sz w:val="16"/>
              </w:rPr>
            </w:pPr>
          </w:p>
        </w:tc>
        <w:tc>
          <w:tcPr>
            <w:tcW w:w="992" w:type="dxa"/>
            <w:vMerge/>
          </w:tcPr>
          <w:p w14:paraId="6D291639" w14:textId="77777777" w:rsidR="00BE247D" w:rsidRDefault="00BE247D" w:rsidP="00BE247D">
            <w:pPr>
              <w:jc w:val="center"/>
              <w:rPr>
                <w:bCs/>
                <w:sz w:val="16"/>
              </w:rPr>
            </w:pPr>
          </w:p>
        </w:tc>
        <w:tc>
          <w:tcPr>
            <w:tcW w:w="1559" w:type="dxa"/>
            <w:vMerge/>
          </w:tcPr>
          <w:p w14:paraId="5C466FF5" w14:textId="77777777" w:rsidR="00BE247D" w:rsidRDefault="00BE247D" w:rsidP="00BE247D">
            <w:pPr>
              <w:jc w:val="center"/>
              <w:rPr>
                <w:bCs/>
                <w:sz w:val="16"/>
              </w:rPr>
            </w:pPr>
          </w:p>
        </w:tc>
        <w:tc>
          <w:tcPr>
            <w:tcW w:w="3544" w:type="dxa"/>
          </w:tcPr>
          <w:p w14:paraId="1541EF89" w14:textId="77777777" w:rsidR="00BE247D" w:rsidRPr="00626910" w:rsidRDefault="00BE247D" w:rsidP="00BE247D">
            <w:pPr>
              <w:pStyle w:val="Akapitzlist"/>
              <w:numPr>
                <w:ilvl w:val="0"/>
                <w:numId w:val="15"/>
              </w:numPr>
              <w:ind w:left="176" w:hanging="142"/>
              <w:rPr>
                <w:bCs/>
                <w:sz w:val="16"/>
              </w:rPr>
            </w:pPr>
            <w:r w:rsidRPr="00F053F3">
              <w:rPr>
                <w:bCs/>
                <w:sz w:val="16"/>
              </w:rPr>
              <w:t>W dokumentach nie zamieszczono wyników pomiarów uciążliwości takich jak: hałas, zanieczyszczenie powietrza, zwiększony ruch komunikacyjny, nie wskazano miejsc zatrutych metalami ciężkimi, nie wykazano stanu studni użytkowych. Wniosek o naniesienie ww. miejsc i miejsc zanieczyszczonych w sposób znaczny w całej gminie, szczególnie na obszarach i terenach chronionych, a także miejsca zatrute substancjami po PGR i dużych gospodarstwach rolnych, zakładach przemysłowych, uciążliwych usługach itp.</w:t>
            </w:r>
          </w:p>
        </w:tc>
        <w:tc>
          <w:tcPr>
            <w:tcW w:w="992" w:type="dxa"/>
          </w:tcPr>
          <w:p w14:paraId="1D8F12F8" w14:textId="77777777" w:rsidR="00BE247D" w:rsidRPr="00F44EB5" w:rsidRDefault="00BE247D" w:rsidP="00BE247D">
            <w:pPr>
              <w:jc w:val="center"/>
              <w:rPr>
                <w:bCs/>
                <w:sz w:val="16"/>
              </w:rPr>
            </w:pPr>
            <w:r>
              <w:rPr>
                <w:bCs/>
                <w:sz w:val="16"/>
              </w:rPr>
              <w:t>projekt studium i  prognoza oddziaływania na środowisko</w:t>
            </w:r>
          </w:p>
        </w:tc>
        <w:tc>
          <w:tcPr>
            <w:tcW w:w="1134" w:type="dxa"/>
          </w:tcPr>
          <w:p w14:paraId="14D7706A" w14:textId="77777777" w:rsidR="00BE247D" w:rsidRPr="00F44EB5" w:rsidRDefault="006952FE" w:rsidP="00BE247D">
            <w:pPr>
              <w:jc w:val="center"/>
              <w:rPr>
                <w:bCs/>
                <w:sz w:val="16"/>
              </w:rPr>
            </w:pPr>
            <w:r>
              <w:rPr>
                <w:bCs/>
                <w:sz w:val="16"/>
              </w:rPr>
              <w:t>-</w:t>
            </w:r>
          </w:p>
        </w:tc>
        <w:tc>
          <w:tcPr>
            <w:tcW w:w="792" w:type="dxa"/>
          </w:tcPr>
          <w:p w14:paraId="28004E74" w14:textId="77777777" w:rsidR="00BE247D" w:rsidRPr="001232E2" w:rsidRDefault="00BE247D" w:rsidP="00BE247D">
            <w:pPr>
              <w:jc w:val="center"/>
              <w:rPr>
                <w:bCs/>
                <w:sz w:val="16"/>
              </w:rPr>
            </w:pPr>
          </w:p>
        </w:tc>
        <w:tc>
          <w:tcPr>
            <w:tcW w:w="767" w:type="dxa"/>
          </w:tcPr>
          <w:p w14:paraId="2ECE779B" w14:textId="77777777" w:rsidR="00BE247D" w:rsidRPr="001232E2" w:rsidRDefault="00BE247D" w:rsidP="00BE247D">
            <w:pPr>
              <w:jc w:val="center"/>
              <w:rPr>
                <w:bCs/>
                <w:sz w:val="16"/>
              </w:rPr>
            </w:pPr>
            <w:r>
              <w:rPr>
                <w:bCs/>
                <w:sz w:val="16"/>
              </w:rPr>
              <w:t>x</w:t>
            </w:r>
          </w:p>
        </w:tc>
        <w:tc>
          <w:tcPr>
            <w:tcW w:w="825" w:type="dxa"/>
          </w:tcPr>
          <w:p w14:paraId="41CF4961" w14:textId="77777777" w:rsidR="00BE247D" w:rsidRPr="009454DF" w:rsidRDefault="00BE247D" w:rsidP="00BE247D">
            <w:pPr>
              <w:rPr>
                <w:bCs/>
                <w:sz w:val="16"/>
              </w:rPr>
            </w:pPr>
          </w:p>
        </w:tc>
        <w:tc>
          <w:tcPr>
            <w:tcW w:w="850" w:type="dxa"/>
          </w:tcPr>
          <w:p w14:paraId="483EE06F" w14:textId="77777777" w:rsidR="00BE247D" w:rsidRPr="009454DF" w:rsidRDefault="00BE247D" w:rsidP="00BE247D">
            <w:pPr>
              <w:rPr>
                <w:bCs/>
                <w:sz w:val="16"/>
              </w:rPr>
            </w:pPr>
          </w:p>
        </w:tc>
        <w:tc>
          <w:tcPr>
            <w:tcW w:w="3428" w:type="dxa"/>
          </w:tcPr>
          <w:p w14:paraId="2F34E621" w14:textId="77777777" w:rsidR="00BE247D" w:rsidRPr="00DD2C6B" w:rsidRDefault="00BE247D" w:rsidP="00BE247D">
            <w:pPr>
              <w:pStyle w:val="Akapitzlist"/>
              <w:numPr>
                <w:ilvl w:val="0"/>
                <w:numId w:val="16"/>
              </w:numPr>
              <w:ind w:left="134" w:hanging="134"/>
              <w:rPr>
                <w:bCs/>
                <w:sz w:val="16"/>
              </w:rPr>
            </w:pPr>
            <w:r>
              <w:rPr>
                <w:bCs/>
                <w:sz w:val="16"/>
              </w:rPr>
              <w:t>W projekcie studium oraz prognozie oddziaływania na środowisko zawarto charakterystykę elementów, o których mowa w uwadze, w stopniu, na jaki pozwala ogólny charakter tych dokumentów. Szczegółowe badania i pomiary powinny być przeprowadzone przed przystąpieniem do realizacji poszczególnych inwestycji w decyzjach o środowiskowych uwarunkowaniach.</w:t>
            </w:r>
          </w:p>
          <w:p w14:paraId="1B6D57BB" w14:textId="77777777" w:rsidR="00BE247D" w:rsidRPr="00F053F3" w:rsidRDefault="00BE247D" w:rsidP="00BE247D">
            <w:pPr>
              <w:rPr>
                <w:bCs/>
                <w:sz w:val="16"/>
              </w:rPr>
            </w:pPr>
          </w:p>
        </w:tc>
      </w:tr>
      <w:tr w:rsidR="00BE247D" w:rsidRPr="001232E2" w14:paraId="2FC354B7" w14:textId="77777777" w:rsidTr="006952FE">
        <w:trPr>
          <w:trHeight w:val="1547"/>
        </w:trPr>
        <w:tc>
          <w:tcPr>
            <w:tcW w:w="421" w:type="dxa"/>
            <w:vMerge/>
          </w:tcPr>
          <w:p w14:paraId="337A0364" w14:textId="77777777" w:rsidR="00BE247D" w:rsidRPr="001232E2" w:rsidRDefault="00BE247D" w:rsidP="00BE247D">
            <w:pPr>
              <w:jc w:val="center"/>
              <w:rPr>
                <w:bCs/>
                <w:sz w:val="16"/>
              </w:rPr>
            </w:pPr>
          </w:p>
        </w:tc>
        <w:tc>
          <w:tcPr>
            <w:tcW w:w="992" w:type="dxa"/>
            <w:vMerge/>
          </w:tcPr>
          <w:p w14:paraId="6AE0D710" w14:textId="77777777" w:rsidR="00BE247D" w:rsidRDefault="00BE247D" w:rsidP="00BE247D">
            <w:pPr>
              <w:jc w:val="center"/>
              <w:rPr>
                <w:bCs/>
                <w:sz w:val="16"/>
              </w:rPr>
            </w:pPr>
          </w:p>
        </w:tc>
        <w:tc>
          <w:tcPr>
            <w:tcW w:w="1559" w:type="dxa"/>
            <w:vMerge/>
          </w:tcPr>
          <w:p w14:paraId="4EA76272" w14:textId="77777777" w:rsidR="00BE247D" w:rsidRDefault="00BE247D" w:rsidP="00BE247D">
            <w:pPr>
              <w:jc w:val="center"/>
              <w:rPr>
                <w:bCs/>
                <w:sz w:val="16"/>
              </w:rPr>
            </w:pPr>
          </w:p>
        </w:tc>
        <w:tc>
          <w:tcPr>
            <w:tcW w:w="3544" w:type="dxa"/>
          </w:tcPr>
          <w:p w14:paraId="06787CF8" w14:textId="77777777" w:rsidR="00BE247D" w:rsidRPr="00F053F3" w:rsidRDefault="00BE247D" w:rsidP="00BE247D">
            <w:pPr>
              <w:pStyle w:val="Akapitzlist"/>
              <w:numPr>
                <w:ilvl w:val="0"/>
                <w:numId w:val="15"/>
              </w:numPr>
              <w:ind w:left="176" w:hanging="142"/>
              <w:rPr>
                <w:bCs/>
                <w:sz w:val="16"/>
              </w:rPr>
            </w:pPr>
            <w:r w:rsidRPr="00F053F3">
              <w:rPr>
                <w:bCs/>
                <w:sz w:val="16"/>
              </w:rPr>
              <w:t>Składający uwagę zarzucają brak staranności w opracowaniu dokumentów studium.</w:t>
            </w:r>
          </w:p>
          <w:p w14:paraId="575EE97E" w14:textId="77777777" w:rsidR="00BE247D" w:rsidRDefault="00BE247D" w:rsidP="00BE247D">
            <w:pPr>
              <w:pStyle w:val="Akapitzlist"/>
              <w:ind w:left="176" w:hanging="142"/>
              <w:rPr>
                <w:bCs/>
                <w:sz w:val="16"/>
              </w:rPr>
            </w:pPr>
            <w:r>
              <w:rPr>
                <w:bCs/>
                <w:sz w:val="16"/>
              </w:rPr>
              <w:t>Stowarzyszenie jest oburzone przeprowadzeniem procedury w okresie pandemii. Według stowarzyszenia utrudniło  to mieszkańcom dostęp do wyłożonego projektu oraz uczestnictwo w dyskusji publicznej.</w:t>
            </w:r>
          </w:p>
          <w:p w14:paraId="6F3077D6" w14:textId="77777777" w:rsidR="00BE247D" w:rsidRPr="00B857AC" w:rsidRDefault="00BE247D" w:rsidP="00BE247D">
            <w:pPr>
              <w:rPr>
                <w:bCs/>
                <w:sz w:val="16"/>
              </w:rPr>
            </w:pPr>
          </w:p>
        </w:tc>
        <w:tc>
          <w:tcPr>
            <w:tcW w:w="992" w:type="dxa"/>
          </w:tcPr>
          <w:p w14:paraId="3172509E" w14:textId="77777777" w:rsidR="00BE247D" w:rsidRDefault="00BE247D" w:rsidP="00BE247D">
            <w:pPr>
              <w:jc w:val="center"/>
              <w:rPr>
                <w:bCs/>
                <w:sz w:val="16"/>
              </w:rPr>
            </w:pPr>
            <w:r>
              <w:rPr>
                <w:bCs/>
                <w:sz w:val="16"/>
              </w:rPr>
              <w:t>projekt</w:t>
            </w:r>
          </w:p>
          <w:p w14:paraId="098B8B41" w14:textId="77777777" w:rsidR="00BE247D" w:rsidRPr="00F44EB5" w:rsidRDefault="00BE247D" w:rsidP="00BE247D">
            <w:pPr>
              <w:jc w:val="center"/>
              <w:rPr>
                <w:bCs/>
                <w:sz w:val="16"/>
              </w:rPr>
            </w:pPr>
            <w:r>
              <w:rPr>
                <w:bCs/>
                <w:sz w:val="16"/>
              </w:rPr>
              <w:t>studium</w:t>
            </w:r>
          </w:p>
        </w:tc>
        <w:tc>
          <w:tcPr>
            <w:tcW w:w="1134" w:type="dxa"/>
          </w:tcPr>
          <w:p w14:paraId="4969E586" w14:textId="77777777" w:rsidR="00BE247D" w:rsidRPr="00F44EB5" w:rsidRDefault="006952FE" w:rsidP="00BE247D">
            <w:pPr>
              <w:jc w:val="center"/>
              <w:rPr>
                <w:bCs/>
                <w:sz w:val="16"/>
              </w:rPr>
            </w:pPr>
            <w:r>
              <w:rPr>
                <w:bCs/>
                <w:sz w:val="16"/>
              </w:rPr>
              <w:t>-</w:t>
            </w:r>
          </w:p>
        </w:tc>
        <w:tc>
          <w:tcPr>
            <w:tcW w:w="792" w:type="dxa"/>
          </w:tcPr>
          <w:p w14:paraId="7E972642" w14:textId="77777777" w:rsidR="00BE247D" w:rsidRPr="001232E2" w:rsidRDefault="00BE247D" w:rsidP="00BE247D">
            <w:pPr>
              <w:jc w:val="center"/>
              <w:rPr>
                <w:bCs/>
                <w:sz w:val="16"/>
              </w:rPr>
            </w:pPr>
          </w:p>
        </w:tc>
        <w:tc>
          <w:tcPr>
            <w:tcW w:w="767" w:type="dxa"/>
          </w:tcPr>
          <w:p w14:paraId="07A3B75A" w14:textId="77777777" w:rsidR="00BE247D" w:rsidRPr="001232E2" w:rsidRDefault="00BE247D" w:rsidP="00BE247D">
            <w:pPr>
              <w:jc w:val="center"/>
              <w:rPr>
                <w:bCs/>
                <w:sz w:val="16"/>
              </w:rPr>
            </w:pPr>
            <w:r>
              <w:rPr>
                <w:bCs/>
                <w:sz w:val="16"/>
              </w:rPr>
              <w:t>x</w:t>
            </w:r>
          </w:p>
        </w:tc>
        <w:tc>
          <w:tcPr>
            <w:tcW w:w="825" w:type="dxa"/>
          </w:tcPr>
          <w:p w14:paraId="2EBDB776" w14:textId="77777777" w:rsidR="00BE247D" w:rsidRPr="009454DF" w:rsidRDefault="00BE247D" w:rsidP="00BE247D">
            <w:pPr>
              <w:rPr>
                <w:bCs/>
                <w:sz w:val="16"/>
              </w:rPr>
            </w:pPr>
          </w:p>
        </w:tc>
        <w:tc>
          <w:tcPr>
            <w:tcW w:w="850" w:type="dxa"/>
          </w:tcPr>
          <w:p w14:paraId="3F33F372" w14:textId="77777777" w:rsidR="00BE247D" w:rsidRPr="009454DF" w:rsidRDefault="00BE247D" w:rsidP="00BE247D">
            <w:pPr>
              <w:ind w:left="-8"/>
              <w:rPr>
                <w:bCs/>
                <w:sz w:val="16"/>
              </w:rPr>
            </w:pPr>
          </w:p>
        </w:tc>
        <w:tc>
          <w:tcPr>
            <w:tcW w:w="3428" w:type="dxa"/>
          </w:tcPr>
          <w:p w14:paraId="470F447D" w14:textId="77777777" w:rsidR="00BE247D" w:rsidRPr="00F053F3" w:rsidRDefault="00BE247D" w:rsidP="00BE247D">
            <w:pPr>
              <w:pStyle w:val="Akapitzlist"/>
              <w:numPr>
                <w:ilvl w:val="0"/>
                <w:numId w:val="16"/>
              </w:numPr>
              <w:ind w:left="134" w:hanging="142"/>
              <w:rPr>
                <w:bCs/>
                <w:sz w:val="16"/>
              </w:rPr>
            </w:pPr>
            <w:r w:rsidRPr="00DD2C6B">
              <w:rPr>
                <w:bCs/>
                <w:sz w:val="16"/>
              </w:rPr>
              <w:t>Z uwagi na obszerność opracowania, jakim jest studium,</w:t>
            </w:r>
            <w:r>
              <w:rPr>
                <w:bCs/>
                <w:sz w:val="16"/>
              </w:rPr>
              <w:t xml:space="preserve"> możliwe jest, iż w dokumencie wystąpiły błędy edytorskie, nie mniej jednak wszelkie zauważone/zgłoszone błędy zostały poprawione.  Odnośnie wyłożenia projektu studium do publicznego wglądu i składania uwag, ten etap procedury sporządzenia dokumentu studium przypadł na czas pandemii. Z uwagi na obowiązujące w tym czasie obostrzenia dotyczące m.in. zakazu zgromadzeń oraz w trosce o bezpieczeństwo uczestników, dyskusja publiczna odbyła się </w:t>
            </w:r>
            <w:r>
              <w:rPr>
                <w:bCs/>
                <w:sz w:val="16"/>
              </w:rPr>
              <w:lastRenderedPageBreak/>
              <w:t>zgodnie z możliwością, jaką daje ustawa o planowaniu i zagospodarowaniu przestrzennym, za pośrednictwem środków porozumiewania się na odległość. Nikt z zainteresowanych nie podjął próby uczestnictwa w spotkaniu. Nie zostały również zgłoszone problemy z możliwością zapoznania się z dokumentem studium czy przyłączeniem do dyskusji publicznej.</w:t>
            </w:r>
          </w:p>
        </w:tc>
      </w:tr>
      <w:tr w:rsidR="00BE247D" w:rsidRPr="001232E2" w14:paraId="365DC3C7" w14:textId="77777777" w:rsidTr="006952FE">
        <w:trPr>
          <w:trHeight w:val="1166"/>
        </w:trPr>
        <w:tc>
          <w:tcPr>
            <w:tcW w:w="421" w:type="dxa"/>
            <w:vMerge/>
          </w:tcPr>
          <w:p w14:paraId="7395BA22" w14:textId="77777777" w:rsidR="00BE247D" w:rsidRPr="001232E2" w:rsidRDefault="00BE247D" w:rsidP="00BE247D">
            <w:pPr>
              <w:jc w:val="center"/>
              <w:rPr>
                <w:bCs/>
                <w:sz w:val="16"/>
              </w:rPr>
            </w:pPr>
          </w:p>
        </w:tc>
        <w:tc>
          <w:tcPr>
            <w:tcW w:w="992" w:type="dxa"/>
            <w:vMerge/>
          </w:tcPr>
          <w:p w14:paraId="52129965" w14:textId="77777777" w:rsidR="00BE247D" w:rsidRDefault="00BE247D" w:rsidP="00BE247D">
            <w:pPr>
              <w:jc w:val="center"/>
              <w:rPr>
                <w:bCs/>
                <w:sz w:val="16"/>
              </w:rPr>
            </w:pPr>
          </w:p>
        </w:tc>
        <w:tc>
          <w:tcPr>
            <w:tcW w:w="1559" w:type="dxa"/>
            <w:vMerge/>
          </w:tcPr>
          <w:p w14:paraId="2E939906" w14:textId="77777777" w:rsidR="00BE247D" w:rsidRDefault="00BE247D" w:rsidP="00BE247D">
            <w:pPr>
              <w:jc w:val="center"/>
              <w:rPr>
                <w:bCs/>
                <w:sz w:val="16"/>
              </w:rPr>
            </w:pPr>
          </w:p>
        </w:tc>
        <w:tc>
          <w:tcPr>
            <w:tcW w:w="3544" w:type="dxa"/>
          </w:tcPr>
          <w:p w14:paraId="6F625325" w14:textId="77777777" w:rsidR="00BE247D" w:rsidRPr="00F053F3" w:rsidRDefault="00BE247D" w:rsidP="00BE247D">
            <w:pPr>
              <w:pStyle w:val="Akapitzlist"/>
              <w:numPr>
                <w:ilvl w:val="0"/>
                <w:numId w:val="15"/>
              </w:numPr>
              <w:ind w:left="176" w:hanging="176"/>
              <w:rPr>
                <w:bCs/>
                <w:sz w:val="16"/>
              </w:rPr>
            </w:pPr>
            <w:r w:rsidRPr="00F053F3">
              <w:rPr>
                <w:bCs/>
                <w:sz w:val="16"/>
              </w:rPr>
              <w:t>W</w:t>
            </w:r>
            <w:r>
              <w:rPr>
                <w:bCs/>
                <w:sz w:val="16"/>
              </w:rPr>
              <w:t>edług składającego uwagę w</w:t>
            </w:r>
            <w:r w:rsidRPr="00F053F3">
              <w:rPr>
                <w:bCs/>
                <w:sz w:val="16"/>
              </w:rPr>
              <w:t xml:space="preserve"> prognozie oddziaływania na środowisko nie przedłożono praktycznie żadnych danych dotyczących przeprowadzonych badań ornitologicznych. Według składających uwagę zapis dotyczący sieci korytarzy ekologicznych jest kuriozalny.</w:t>
            </w:r>
          </w:p>
        </w:tc>
        <w:tc>
          <w:tcPr>
            <w:tcW w:w="992" w:type="dxa"/>
          </w:tcPr>
          <w:p w14:paraId="2A1C95B9" w14:textId="77777777" w:rsidR="00BE247D" w:rsidRPr="00F44EB5" w:rsidRDefault="00BE247D" w:rsidP="00BE247D">
            <w:pPr>
              <w:jc w:val="center"/>
              <w:rPr>
                <w:bCs/>
                <w:sz w:val="16"/>
              </w:rPr>
            </w:pPr>
            <w:r>
              <w:rPr>
                <w:bCs/>
                <w:sz w:val="16"/>
              </w:rPr>
              <w:t>prognoza oddziaływania na środowisko</w:t>
            </w:r>
          </w:p>
        </w:tc>
        <w:tc>
          <w:tcPr>
            <w:tcW w:w="1134" w:type="dxa"/>
          </w:tcPr>
          <w:p w14:paraId="25A8A79C" w14:textId="77777777" w:rsidR="00BE247D" w:rsidRPr="00F44EB5" w:rsidRDefault="006952FE" w:rsidP="00BE247D">
            <w:pPr>
              <w:jc w:val="center"/>
              <w:rPr>
                <w:bCs/>
                <w:sz w:val="16"/>
              </w:rPr>
            </w:pPr>
            <w:r>
              <w:rPr>
                <w:bCs/>
                <w:sz w:val="16"/>
              </w:rPr>
              <w:t>-</w:t>
            </w:r>
          </w:p>
        </w:tc>
        <w:tc>
          <w:tcPr>
            <w:tcW w:w="792" w:type="dxa"/>
          </w:tcPr>
          <w:p w14:paraId="5232D780" w14:textId="77777777" w:rsidR="00BE247D" w:rsidRPr="001232E2" w:rsidRDefault="00BE247D" w:rsidP="00BE247D">
            <w:pPr>
              <w:jc w:val="center"/>
              <w:rPr>
                <w:bCs/>
                <w:sz w:val="16"/>
              </w:rPr>
            </w:pPr>
          </w:p>
        </w:tc>
        <w:tc>
          <w:tcPr>
            <w:tcW w:w="767" w:type="dxa"/>
          </w:tcPr>
          <w:p w14:paraId="03821C73" w14:textId="77777777" w:rsidR="00BE247D" w:rsidRPr="001232E2" w:rsidRDefault="00BE247D" w:rsidP="00BE247D">
            <w:pPr>
              <w:jc w:val="center"/>
              <w:rPr>
                <w:bCs/>
                <w:sz w:val="16"/>
              </w:rPr>
            </w:pPr>
            <w:r>
              <w:rPr>
                <w:bCs/>
                <w:sz w:val="16"/>
              </w:rPr>
              <w:t>x</w:t>
            </w:r>
          </w:p>
        </w:tc>
        <w:tc>
          <w:tcPr>
            <w:tcW w:w="825" w:type="dxa"/>
          </w:tcPr>
          <w:p w14:paraId="318A1E2D" w14:textId="77777777" w:rsidR="00BE247D" w:rsidRPr="009454DF" w:rsidRDefault="00BE247D" w:rsidP="00BE247D">
            <w:pPr>
              <w:rPr>
                <w:bCs/>
                <w:sz w:val="16"/>
              </w:rPr>
            </w:pPr>
          </w:p>
        </w:tc>
        <w:tc>
          <w:tcPr>
            <w:tcW w:w="850" w:type="dxa"/>
          </w:tcPr>
          <w:p w14:paraId="1AB4793E" w14:textId="77777777" w:rsidR="00BE247D" w:rsidRPr="009454DF" w:rsidRDefault="00BE247D" w:rsidP="00BE247D">
            <w:pPr>
              <w:rPr>
                <w:bCs/>
                <w:sz w:val="16"/>
              </w:rPr>
            </w:pPr>
          </w:p>
        </w:tc>
        <w:tc>
          <w:tcPr>
            <w:tcW w:w="3428" w:type="dxa"/>
          </w:tcPr>
          <w:p w14:paraId="189C11A6" w14:textId="77777777" w:rsidR="00BE247D" w:rsidRPr="00F053F3" w:rsidRDefault="00BE247D" w:rsidP="00BE247D">
            <w:pPr>
              <w:pStyle w:val="Akapitzlist"/>
              <w:numPr>
                <w:ilvl w:val="0"/>
                <w:numId w:val="16"/>
              </w:numPr>
              <w:ind w:left="134" w:hanging="134"/>
              <w:rPr>
                <w:bCs/>
                <w:sz w:val="16"/>
              </w:rPr>
            </w:pPr>
            <w:r w:rsidRPr="00F053F3">
              <w:rPr>
                <w:bCs/>
                <w:sz w:val="16"/>
              </w:rPr>
              <w:t>W dokumencie prognozy zawarto informacje dotyczące fauny w gminie Dźwierzuty, w tym także dotyczące ptaków. Podczas wizji terenowej przeprowadzone zostały obserwacje ornitologiczne, które posłużyły do sporządzenia prognozy. Uwaga odnośnie korytarzy ekologicznych jest niezasadna.</w:t>
            </w:r>
          </w:p>
        </w:tc>
      </w:tr>
      <w:tr w:rsidR="00BE247D" w:rsidRPr="001232E2" w14:paraId="6E8B3BD7" w14:textId="77777777" w:rsidTr="006952FE">
        <w:trPr>
          <w:trHeight w:val="115"/>
        </w:trPr>
        <w:tc>
          <w:tcPr>
            <w:tcW w:w="421" w:type="dxa"/>
          </w:tcPr>
          <w:p w14:paraId="462C8528" w14:textId="77777777" w:rsidR="00BE247D" w:rsidRPr="001232E2" w:rsidRDefault="00BE247D" w:rsidP="00BE247D">
            <w:pPr>
              <w:jc w:val="center"/>
              <w:rPr>
                <w:bCs/>
                <w:sz w:val="16"/>
              </w:rPr>
            </w:pPr>
            <w:r>
              <w:rPr>
                <w:bCs/>
                <w:sz w:val="16"/>
              </w:rPr>
              <w:t>2.</w:t>
            </w:r>
          </w:p>
        </w:tc>
        <w:tc>
          <w:tcPr>
            <w:tcW w:w="992" w:type="dxa"/>
          </w:tcPr>
          <w:p w14:paraId="34FD1D88" w14:textId="77777777" w:rsidR="00BE247D" w:rsidRPr="001232E2" w:rsidRDefault="00BE247D" w:rsidP="00BE247D">
            <w:pPr>
              <w:jc w:val="center"/>
              <w:rPr>
                <w:bCs/>
                <w:sz w:val="16"/>
              </w:rPr>
            </w:pPr>
            <w:r>
              <w:rPr>
                <w:bCs/>
                <w:sz w:val="16"/>
              </w:rPr>
              <w:t>14.12.2020</w:t>
            </w:r>
          </w:p>
        </w:tc>
        <w:tc>
          <w:tcPr>
            <w:tcW w:w="1559" w:type="dxa"/>
          </w:tcPr>
          <w:p w14:paraId="6D62C79D" w14:textId="77777777" w:rsidR="00BE247D" w:rsidRPr="001232E2" w:rsidRDefault="00BE247D" w:rsidP="00BE247D">
            <w:pPr>
              <w:jc w:val="center"/>
              <w:rPr>
                <w:bCs/>
                <w:sz w:val="16"/>
              </w:rPr>
            </w:pPr>
            <w:r>
              <w:rPr>
                <w:bCs/>
                <w:sz w:val="16"/>
              </w:rPr>
              <w:t>osoba prywatna*</w:t>
            </w:r>
          </w:p>
        </w:tc>
        <w:tc>
          <w:tcPr>
            <w:tcW w:w="3544" w:type="dxa"/>
          </w:tcPr>
          <w:p w14:paraId="0190D0BE" w14:textId="77777777" w:rsidR="00BE247D" w:rsidRDefault="00BE247D" w:rsidP="00BE247D">
            <w:pPr>
              <w:jc w:val="center"/>
              <w:rPr>
                <w:bCs/>
                <w:sz w:val="16"/>
              </w:rPr>
            </w:pPr>
            <w:r>
              <w:rPr>
                <w:bCs/>
                <w:sz w:val="16"/>
              </w:rPr>
              <w:t>Wniosek o udzielenie informacji publicznej:</w:t>
            </w:r>
          </w:p>
          <w:p w14:paraId="2BA4C27F" w14:textId="77777777" w:rsidR="00BE247D" w:rsidRDefault="00BE247D" w:rsidP="00BE247D">
            <w:pPr>
              <w:pStyle w:val="Akapitzlist"/>
              <w:numPr>
                <w:ilvl w:val="0"/>
                <w:numId w:val="4"/>
              </w:numPr>
              <w:ind w:left="176" w:hanging="142"/>
              <w:rPr>
                <w:bCs/>
                <w:sz w:val="16"/>
              </w:rPr>
            </w:pPr>
            <w:r>
              <w:rPr>
                <w:bCs/>
                <w:sz w:val="16"/>
              </w:rPr>
              <w:t>o przesłaniu do firmy sporządzającej projekt, rozpatrzenia uwag  złożonych po pierwszym wyłożeniu</w:t>
            </w:r>
          </w:p>
          <w:p w14:paraId="6AC641D3" w14:textId="77777777" w:rsidR="00BE247D" w:rsidRDefault="00BE247D" w:rsidP="00BE247D">
            <w:pPr>
              <w:pStyle w:val="Akapitzlist"/>
              <w:numPr>
                <w:ilvl w:val="0"/>
                <w:numId w:val="4"/>
              </w:numPr>
              <w:ind w:left="176" w:hanging="142"/>
              <w:rPr>
                <w:bCs/>
                <w:sz w:val="16"/>
              </w:rPr>
            </w:pPr>
            <w:r w:rsidRPr="00FE3344">
              <w:rPr>
                <w:bCs/>
                <w:sz w:val="16"/>
              </w:rPr>
              <w:t xml:space="preserve"> dotyczącej wyjaśnienia kwestii formalnych pomiędzy Urzędem Gminy a firmą sporządzającą projekt studium</w:t>
            </w:r>
          </w:p>
          <w:p w14:paraId="52D83021" w14:textId="77777777" w:rsidR="00BE247D" w:rsidRDefault="00BE247D" w:rsidP="00BE247D">
            <w:pPr>
              <w:pStyle w:val="Akapitzlist"/>
              <w:numPr>
                <w:ilvl w:val="0"/>
                <w:numId w:val="4"/>
              </w:numPr>
              <w:ind w:left="176" w:hanging="142"/>
              <w:rPr>
                <w:bCs/>
                <w:sz w:val="16"/>
              </w:rPr>
            </w:pPr>
            <w:r>
              <w:rPr>
                <w:bCs/>
                <w:sz w:val="16"/>
              </w:rPr>
              <w:t>czy projekt przez drugim wyłożeniem do publicznego wglądu uzyskał pozytywną opinię Referatu Ochrony Środowiska oraz Sekretarza Gminy</w:t>
            </w:r>
          </w:p>
          <w:p w14:paraId="4ABB3695" w14:textId="77777777" w:rsidR="00BE247D" w:rsidRDefault="00BE247D" w:rsidP="00BE247D">
            <w:pPr>
              <w:pStyle w:val="Akapitzlist"/>
              <w:numPr>
                <w:ilvl w:val="0"/>
                <w:numId w:val="4"/>
              </w:numPr>
              <w:ind w:left="176" w:hanging="142"/>
              <w:rPr>
                <w:bCs/>
                <w:sz w:val="16"/>
              </w:rPr>
            </w:pPr>
            <w:r>
              <w:rPr>
                <w:bCs/>
                <w:sz w:val="16"/>
              </w:rPr>
              <w:t xml:space="preserve">Skan protokołu z Gminnej Komisji Urbanistyczno-Architektonicznej </w:t>
            </w:r>
          </w:p>
          <w:p w14:paraId="0B29CEBE" w14:textId="77777777" w:rsidR="00BE247D" w:rsidRPr="00FE3344" w:rsidRDefault="00BE247D" w:rsidP="00BE247D">
            <w:pPr>
              <w:pStyle w:val="Akapitzlist"/>
              <w:numPr>
                <w:ilvl w:val="0"/>
                <w:numId w:val="4"/>
              </w:numPr>
              <w:ind w:left="176" w:hanging="142"/>
              <w:rPr>
                <w:bCs/>
                <w:sz w:val="16"/>
              </w:rPr>
            </w:pPr>
            <w:r>
              <w:rPr>
                <w:bCs/>
                <w:sz w:val="16"/>
              </w:rPr>
              <w:t xml:space="preserve">Skanów innych dokumentów dotyczących podjęcia inicjatywy uchwałodawczej mającej na celu podjęcia przez Radę Gminy uchwały o zakazie podejmowania działalności gospodarczej w projektowanych obszarach ochronnych </w:t>
            </w:r>
            <w:proofErr w:type="spellStart"/>
            <w:r>
              <w:rPr>
                <w:bCs/>
                <w:sz w:val="16"/>
              </w:rPr>
              <w:t>GZWP</w:t>
            </w:r>
            <w:proofErr w:type="spellEnd"/>
            <w:r>
              <w:rPr>
                <w:bCs/>
                <w:sz w:val="16"/>
              </w:rPr>
              <w:t xml:space="preserve"> 213 oraz obszarze Chronionego Krajobrazu Pojezierza Olsztyńskiego</w:t>
            </w:r>
          </w:p>
        </w:tc>
        <w:tc>
          <w:tcPr>
            <w:tcW w:w="992" w:type="dxa"/>
          </w:tcPr>
          <w:p w14:paraId="5DED15FB" w14:textId="77777777" w:rsidR="00BE247D" w:rsidRPr="00F44EB5" w:rsidRDefault="00BE247D" w:rsidP="00BE247D">
            <w:pPr>
              <w:jc w:val="center"/>
              <w:rPr>
                <w:bCs/>
                <w:sz w:val="16"/>
              </w:rPr>
            </w:pPr>
            <w:r>
              <w:rPr>
                <w:bCs/>
                <w:sz w:val="16"/>
              </w:rPr>
              <w:t>-</w:t>
            </w:r>
          </w:p>
        </w:tc>
        <w:tc>
          <w:tcPr>
            <w:tcW w:w="1134" w:type="dxa"/>
          </w:tcPr>
          <w:p w14:paraId="6B71188B" w14:textId="77777777" w:rsidR="00BE247D" w:rsidRPr="00F44EB5" w:rsidRDefault="00BE247D" w:rsidP="00BE247D">
            <w:pPr>
              <w:jc w:val="center"/>
              <w:rPr>
                <w:bCs/>
                <w:sz w:val="16"/>
              </w:rPr>
            </w:pPr>
            <w:r>
              <w:rPr>
                <w:bCs/>
                <w:sz w:val="16"/>
              </w:rPr>
              <w:t>-</w:t>
            </w:r>
          </w:p>
        </w:tc>
        <w:tc>
          <w:tcPr>
            <w:tcW w:w="792" w:type="dxa"/>
          </w:tcPr>
          <w:p w14:paraId="6CC78EF2" w14:textId="77777777" w:rsidR="00BE247D" w:rsidRPr="001232E2" w:rsidRDefault="00BE247D" w:rsidP="00BE247D">
            <w:pPr>
              <w:jc w:val="center"/>
              <w:rPr>
                <w:bCs/>
                <w:sz w:val="16"/>
              </w:rPr>
            </w:pPr>
          </w:p>
        </w:tc>
        <w:tc>
          <w:tcPr>
            <w:tcW w:w="767" w:type="dxa"/>
          </w:tcPr>
          <w:p w14:paraId="3EC3BCE5" w14:textId="77777777" w:rsidR="00BE247D" w:rsidRPr="001232E2" w:rsidRDefault="00BE247D" w:rsidP="00BE247D">
            <w:pPr>
              <w:jc w:val="center"/>
              <w:rPr>
                <w:bCs/>
                <w:sz w:val="16"/>
              </w:rPr>
            </w:pPr>
            <w:r>
              <w:rPr>
                <w:bCs/>
                <w:sz w:val="16"/>
              </w:rPr>
              <w:t>x</w:t>
            </w:r>
          </w:p>
        </w:tc>
        <w:tc>
          <w:tcPr>
            <w:tcW w:w="825" w:type="dxa"/>
          </w:tcPr>
          <w:p w14:paraId="76327514" w14:textId="77777777" w:rsidR="00BE247D" w:rsidRDefault="00BE247D" w:rsidP="00BE247D">
            <w:pPr>
              <w:rPr>
                <w:bCs/>
                <w:sz w:val="16"/>
              </w:rPr>
            </w:pPr>
          </w:p>
        </w:tc>
        <w:tc>
          <w:tcPr>
            <w:tcW w:w="850" w:type="dxa"/>
          </w:tcPr>
          <w:p w14:paraId="08C282F2" w14:textId="77777777" w:rsidR="00BE247D" w:rsidRDefault="00BE247D" w:rsidP="00BE247D">
            <w:pPr>
              <w:rPr>
                <w:bCs/>
                <w:sz w:val="16"/>
              </w:rPr>
            </w:pPr>
          </w:p>
        </w:tc>
        <w:tc>
          <w:tcPr>
            <w:tcW w:w="3428" w:type="dxa"/>
          </w:tcPr>
          <w:p w14:paraId="29262900" w14:textId="77777777" w:rsidR="00BE247D" w:rsidRDefault="00BE247D" w:rsidP="00BE247D">
            <w:pPr>
              <w:rPr>
                <w:bCs/>
                <w:sz w:val="16"/>
              </w:rPr>
            </w:pPr>
            <w:r>
              <w:rPr>
                <w:bCs/>
                <w:sz w:val="16"/>
              </w:rPr>
              <w:t xml:space="preserve">Wniosek o udzielenie informacji publicznej i podniesione w nim kwestie nie stanowią uwag do przedmiotu wyłożenia, tj. projektu studium. </w:t>
            </w:r>
          </w:p>
          <w:p w14:paraId="37FFA97C" w14:textId="77777777" w:rsidR="00BE247D" w:rsidRDefault="00BE247D" w:rsidP="00BE247D">
            <w:pPr>
              <w:rPr>
                <w:bCs/>
                <w:sz w:val="16"/>
              </w:rPr>
            </w:pPr>
          </w:p>
          <w:p w14:paraId="6615D4A2" w14:textId="77777777" w:rsidR="00BE247D" w:rsidRPr="001232E2" w:rsidRDefault="00BE247D" w:rsidP="00BE247D">
            <w:pPr>
              <w:rPr>
                <w:bCs/>
                <w:sz w:val="16"/>
              </w:rPr>
            </w:pPr>
          </w:p>
        </w:tc>
      </w:tr>
      <w:tr w:rsidR="00BE247D" w:rsidRPr="001232E2" w14:paraId="56E1D430" w14:textId="77777777" w:rsidTr="006952FE">
        <w:trPr>
          <w:trHeight w:val="1613"/>
        </w:trPr>
        <w:tc>
          <w:tcPr>
            <w:tcW w:w="421" w:type="dxa"/>
            <w:vMerge w:val="restart"/>
          </w:tcPr>
          <w:p w14:paraId="6E83A402" w14:textId="77777777" w:rsidR="00BE247D" w:rsidRPr="001232E2" w:rsidRDefault="00BE247D" w:rsidP="00BE247D">
            <w:pPr>
              <w:jc w:val="center"/>
              <w:rPr>
                <w:bCs/>
                <w:sz w:val="16"/>
              </w:rPr>
            </w:pPr>
            <w:r>
              <w:rPr>
                <w:bCs/>
                <w:sz w:val="16"/>
              </w:rPr>
              <w:t>3.</w:t>
            </w:r>
          </w:p>
        </w:tc>
        <w:tc>
          <w:tcPr>
            <w:tcW w:w="992" w:type="dxa"/>
            <w:vMerge w:val="restart"/>
          </w:tcPr>
          <w:p w14:paraId="4B37D923" w14:textId="77777777" w:rsidR="00BE247D" w:rsidRPr="001232E2" w:rsidRDefault="00BE247D" w:rsidP="00BE247D">
            <w:pPr>
              <w:jc w:val="center"/>
              <w:rPr>
                <w:bCs/>
                <w:sz w:val="16"/>
              </w:rPr>
            </w:pPr>
            <w:r>
              <w:rPr>
                <w:bCs/>
                <w:sz w:val="16"/>
              </w:rPr>
              <w:t>30.11.2020</w:t>
            </w:r>
          </w:p>
        </w:tc>
        <w:tc>
          <w:tcPr>
            <w:tcW w:w="1559" w:type="dxa"/>
            <w:vMerge w:val="restart"/>
          </w:tcPr>
          <w:p w14:paraId="3891E9A9" w14:textId="77777777" w:rsidR="00BE247D" w:rsidRPr="001232E2" w:rsidRDefault="00BE247D" w:rsidP="00BE247D">
            <w:pPr>
              <w:jc w:val="center"/>
              <w:rPr>
                <w:bCs/>
                <w:sz w:val="16"/>
              </w:rPr>
            </w:pPr>
            <w:r>
              <w:rPr>
                <w:bCs/>
                <w:sz w:val="16"/>
              </w:rPr>
              <w:t>osoba prywatna*</w:t>
            </w:r>
          </w:p>
        </w:tc>
        <w:tc>
          <w:tcPr>
            <w:tcW w:w="3544" w:type="dxa"/>
          </w:tcPr>
          <w:p w14:paraId="50BDB8FB" w14:textId="77777777" w:rsidR="00BE247D" w:rsidRDefault="00BE247D" w:rsidP="00BE247D">
            <w:pPr>
              <w:rPr>
                <w:bCs/>
                <w:sz w:val="16"/>
              </w:rPr>
            </w:pPr>
            <w:r>
              <w:rPr>
                <w:bCs/>
                <w:sz w:val="16"/>
              </w:rPr>
              <w:t>Według składającego uwagę wyłożony projekt studium nie spełnia wymogów określonych w ustawie o planowaniu i zagospodarowaniu przestrzennym.</w:t>
            </w:r>
          </w:p>
          <w:p w14:paraId="196E650E" w14:textId="77777777" w:rsidR="00BE247D" w:rsidRPr="00F053F3" w:rsidRDefault="00BE247D" w:rsidP="00BE247D">
            <w:pPr>
              <w:pStyle w:val="Akapitzlist"/>
              <w:numPr>
                <w:ilvl w:val="0"/>
                <w:numId w:val="5"/>
              </w:numPr>
              <w:ind w:left="176" w:hanging="218"/>
              <w:rPr>
                <w:bCs/>
                <w:sz w:val="16"/>
              </w:rPr>
            </w:pPr>
            <w:r w:rsidRPr="00147F20">
              <w:rPr>
                <w:bCs/>
                <w:sz w:val="16"/>
              </w:rPr>
              <w:t>Wniosek o sprawdzenie, czy w umowie pomiędzy Gminą, a sporządzającym projekt znajduje się zapis, że w razie wystąpienia wady w opracowaniu, które skutkowałoby dokonaniem zmiany lub stwierdzeniem nieważności uchwały, wykonawca jest zobowiązany do nieodpłatnego ponowienia swoich czynności wynikających z umowy.</w:t>
            </w:r>
          </w:p>
        </w:tc>
        <w:tc>
          <w:tcPr>
            <w:tcW w:w="992" w:type="dxa"/>
          </w:tcPr>
          <w:p w14:paraId="3B2784D5" w14:textId="77777777" w:rsidR="00BE247D" w:rsidRPr="00F44EB5" w:rsidRDefault="00BE247D" w:rsidP="00BE247D">
            <w:pPr>
              <w:jc w:val="center"/>
              <w:rPr>
                <w:bCs/>
                <w:sz w:val="16"/>
              </w:rPr>
            </w:pPr>
            <w:r>
              <w:rPr>
                <w:bCs/>
                <w:sz w:val="16"/>
              </w:rPr>
              <w:t>-</w:t>
            </w:r>
          </w:p>
        </w:tc>
        <w:tc>
          <w:tcPr>
            <w:tcW w:w="1134" w:type="dxa"/>
          </w:tcPr>
          <w:p w14:paraId="761FA270" w14:textId="77777777" w:rsidR="00BE247D" w:rsidRPr="00F44EB5" w:rsidRDefault="00BE247D" w:rsidP="00BE247D">
            <w:pPr>
              <w:jc w:val="center"/>
              <w:rPr>
                <w:bCs/>
                <w:sz w:val="16"/>
              </w:rPr>
            </w:pPr>
            <w:r>
              <w:rPr>
                <w:bCs/>
                <w:sz w:val="16"/>
              </w:rPr>
              <w:t>-</w:t>
            </w:r>
          </w:p>
        </w:tc>
        <w:tc>
          <w:tcPr>
            <w:tcW w:w="792" w:type="dxa"/>
          </w:tcPr>
          <w:p w14:paraId="36A79255" w14:textId="77777777" w:rsidR="00BE247D" w:rsidRPr="001232E2" w:rsidRDefault="00BE247D" w:rsidP="00BE247D">
            <w:pPr>
              <w:jc w:val="center"/>
              <w:rPr>
                <w:bCs/>
                <w:sz w:val="16"/>
              </w:rPr>
            </w:pPr>
          </w:p>
        </w:tc>
        <w:tc>
          <w:tcPr>
            <w:tcW w:w="767" w:type="dxa"/>
          </w:tcPr>
          <w:p w14:paraId="55A5933B" w14:textId="77777777" w:rsidR="00BE247D" w:rsidRPr="001232E2" w:rsidRDefault="00BE247D" w:rsidP="00BE247D">
            <w:pPr>
              <w:jc w:val="center"/>
              <w:rPr>
                <w:bCs/>
                <w:sz w:val="16"/>
              </w:rPr>
            </w:pPr>
            <w:r>
              <w:rPr>
                <w:bCs/>
                <w:sz w:val="16"/>
              </w:rPr>
              <w:t>x</w:t>
            </w:r>
          </w:p>
        </w:tc>
        <w:tc>
          <w:tcPr>
            <w:tcW w:w="825" w:type="dxa"/>
          </w:tcPr>
          <w:p w14:paraId="4C0E1BCB" w14:textId="77777777" w:rsidR="00BE247D" w:rsidRPr="009454DF" w:rsidRDefault="00BE247D" w:rsidP="00BE247D">
            <w:pPr>
              <w:rPr>
                <w:bCs/>
                <w:sz w:val="16"/>
              </w:rPr>
            </w:pPr>
          </w:p>
        </w:tc>
        <w:tc>
          <w:tcPr>
            <w:tcW w:w="850" w:type="dxa"/>
          </w:tcPr>
          <w:p w14:paraId="544D2106" w14:textId="77777777" w:rsidR="00BE247D" w:rsidRPr="009454DF" w:rsidRDefault="00BE247D" w:rsidP="00BE247D">
            <w:pPr>
              <w:ind w:left="-8"/>
              <w:rPr>
                <w:bCs/>
                <w:sz w:val="16"/>
              </w:rPr>
            </w:pPr>
          </w:p>
        </w:tc>
        <w:tc>
          <w:tcPr>
            <w:tcW w:w="3428" w:type="dxa"/>
          </w:tcPr>
          <w:p w14:paraId="2DF8BAB3" w14:textId="77777777" w:rsidR="00BE247D" w:rsidRDefault="00BE247D" w:rsidP="00BE247D">
            <w:pPr>
              <w:pStyle w:val="Akapitzlist"/>
              <w:numPr>
                <w:ilvl w:val="0"/>
                <w:numId w:val="7"/>
              </w:numPr>
              <w:ind w:left="275" w:hanging="283"/>
              <w:rPr>
                <w:bCs/>
                <w:sz w:val="16"/>
              </w:rPr>
            </w:pPr>
            <w:r>
              <w:rPr>
                <w:bCs/>
                <w:sz w:val="16"/>
              </w:rPr>
              <w:t xml:space="preserve">Przedmiotem wyłożenia do publicznego wglądu jest projekt dokumentu studium i do niego powinny odnosić się składane uwagi. Umowa na sporządzenie dokumentu nie jest przedmiotem wyłożenia. </w:t>
            </w:r>
          </w:p>
          <w:p w14:paraId="3A1F1E7F" w14:textId="77777777" w:rsidR="00BE247D" w:rsidRPr="00F23BB6" w:rsidRDefault="00BE247D" w:rsidP="00BE247D">
            <w:pPr>
              <w:pStyle w:val="Akapitzlist"/>
              <w:ind w:left="275"/>
              <w:rPr>
                <w:bCs/>
                <w:sz w:val="16"/>
              </w:rPr>
            </w:pPr>
          </w:p>
        </w:tc>
      </w:tr>
      <w:tr w:rsidR="00BE247D" w:rsidRPr="001232E2" w14:paraId="7E24281A" w14:textId="77777777" w:rsidTr="006952FE">
        <w:trPr>
          <w:trHeight w:val="416"/>
        </w:trPr>
        <w:tc>
          <w:tcPr>
            <w:tcW w:w="421" w:type="dxa"/>
            <w:vMerge/>
          </w:tcPr>
          <w:p w14:paraId="30961E6A" w14:textId="77777777" w:rsidR="00BE247D" w:rsidRPr="001232E2" w:rsidRDefault="00BE247D" w:rsidP="00BE247D">
            <w:pPr>
              <w:jc w:val="center"/>
              <w:rPr>
                <w:bCs/>
                <w:sz w:val="16"/>
              </w:rPr>
            </w:pPr>
          </w:p>
        </w:tc>
        <w:tc>
          <w:tcPr>
            <w:tcW w:w="992" w:type="dxa"/>
            <w:vMerge/>
          </w:tcPr>
          <w:p w14:paraId="0A198E58" w14:textId="77777777" w:rsidR="00BE247D" w:rsidRDefault="00BE247D" w:rsidP="00BE247D">
            <w:pPr>
              <w:jc w:val="center"/>
              <w:rPr>
                <w:bCs/>
                <w:sz w:val="16"/>
              </w:rPr>
            </w:pPr>
          </w:p>
        </w:tc>
        <w:tc>
          <w:tcPr>
            <w:tcW w:w="1559" w:type="dxa"/>
            <w:vMerge/>
          </w:tcPr>
          <w:p w14:paraId="11768489" w14:textId="77777777" w:rsidR="00BE247D" w:rsidRDefault="00BE247D" w:rsidP="00BE247D">
            <w:pPr>
              <w:jc w:val="center"/>
              <w:rPr>
                <w:bCs/>
                <w:sz w:val="16"/>
              </w:rPr>
            </w:pPr>
          </w:p>
        </w:tc>
        <w:tc>
          <w:tcPr>
            <w:tcW w:w="3544" w:type="dxa"/>
          </w:tcPr>
          <w:p w14:paraId="0AC748F3" w14:textId="77777777" w:rsidR="00BE247D" w:rsidRPr="00C93CAB" w:rsidRDefault="00BE247D" w:rsidP="00BE247D">
            <w:pPr>
              <w:pStyle w:val="Akapitzlist"/>
              <w:numPr>
                <w:ilvl w:val="0"/>
                <w:numId w:val="5"/>
              </w:numPr>
              <w:ind w:left="176" w:hanging="218"/>
              <w:rPr>
                <w:bCs/>
                <w:sz w:val="16"/>
              </w:rPr>
            </w:pPr>
            <w:r>
              <w:rPr>
                <w:bCs/>
                <w:sz w:val="16"/>
              </w:rPr>
              <w:t>Na stronie internetowej Urzędu brak jest informacji o podaniu do publicznej informacji obwieszczenia o przystąpieniu do sporządzenia zmiany studium uwarunkowań i kierunków zagospodarowania przestrzennego.</w:t>
            </w:r>
          </w:p>
        </w:tc>
        <w:tc>
          <w:tcPr>
            <w:tcW w:w="992" w:type="dxa"/>
          </w:tcPr>
          <w:p w14:paraId="1A464934" w14:textId="77777777" w:rsidR="00BE247D" w:rsidRPr="00F44EB5" w:rsidRDefault="00BE247D" w:rsidP="00BE247D">
            <w:pPr>
              <w:jc w:val="center"/>
              <w:rPr>
                <w:bCs/>
                <w:sz w:val="16"/>
              </w:rPr>
            </w:pPr>
            <w:r>
              <w:rPr>
                <w:bCs/>
                <w:sz w:val="16"/>
              </w:rPr>
              <w:t>-</w:t>
            </w:r>
          </w:p>
        </w:tc>
        <w:tc>
          <w:tcPr>
            <w:tcW w:w="1134" w:type="dxa"/>
          </w:tcPr>
          <w:p w14:paraId="157308D7" w14:textId="77777777" w:rsidR="00BE247D" w:rsidRPr="00F44EB5" w:rsidRDefault="00BE247D" w:rsidP="00BE247D">
            <w:pPr>
              <w:jc w:val="center"/>
              <w:rPr>
                <w:bCs/>
                <w:sz w:val="16"/>
              </w:rPr>
            </w:pPr>
            <w:r>
              <w:rPr>
                <w:bCs/>
                <w:sz w:val="16"/>
              </w:rPr>
              <w:t>-</w:t>
            </w:r>
          </w:p>
        </w:tc>
        <w:tc>
          <w:tcPr>
            <w:tcW w:w="792" w:type="dxa"/>
          </w:tcPr>
          <w:p w14:paraId="7926D560" w14:textId="77777777" w:rsidR="00BE247D" w:rsidRPr="001232E2" w:rsidRDefault="00BE247D" w:rsidP="00BE247D">
            <w:pPr>
              <w:jc w:val="center"/>
              <w:rPr>
                <w:bCs/>
                <w:sz w:val="16"/>
              </w:rPr>
            </w:pPr>
          </w:p>
        </w:tc>
        <w:tc>
          <w:tcPr>
            <w:tcW w:w="767" w:type="dxa"/>
          </w:tcPr>
          <w:p w14:paraId="61D4C9B2" w14:textId="77777777" w:rsidR="00BE247D" w:rsidRPr="001232E2" w:rsidRDefault="00BE247D" w:rsidP="00BE247D">
            <w:pPr>
              <w:jc w:val="center"/>
              <w:rPr>
                <w:bCs/>
                <w:sz w:val="16"/>
              </w:rPr>
            </w:pPr>
            <w:r>
              <w:rPr>
                <w:bCs/>
                <w:sz w:val="16"/>
              </w:rPr>
              <w:t>x</w:t>
            </w:r>
          </w:p>
        </w:tc>
        <w:tc>
          <w:tcPr>
            <w:tcW w:w="825" w:type="dxa"/>
          </w:tcPr>
          <w:p w14:paraId="3B4A9B63" w14:textId="77777777" w:rsidR="00BE247D" w:rsidRPr="009454DF" w:rsidRDefault="00BE247D" w:rsidP="00BE247D">
            <w:pPr>
              <w:rPr>
                <w:bCs/>
                <w:sz w:val="16"/>
              </w:rPr>
            </w:pPr>
          </w:p>
        </w:tc>
        <w:tc>
          <w:tcPr>
            <w:tcW w:w="850" w:type="dxa"/>
          </w:tcPr>
          <w:p w14:paraId="38380A1E" w14:textId="77777777" w:rsidR="00BE247D" w:rsidRPr="009454DF" w:rsidRDefault="00BE247D" w:rsidP="00BE247D">
            <w:pPr>
              <w:rPr>
                <w:bCs/>
                <w:sz w:val="16"/>
              </w:rPr>
            </w:pPr>
          </w:p>
        </w:tc>
        <w:tc>
          <w:tcPr>
            <w:tcW w:w="3428" w:type="dxa"/>
          </w:tcPr>
          <w:p w14:paraId="58E902FA" w14:textId="77777777" w:rsidR="00BE247D" w:rsidRPr="00C93CAB" w:rsidRDefault="00BE247D" w:rsidP="00BE247D">
            <w:pPr>
              <w:pStyle w:val="Akapitzlist"/>
              <w:numPr>
                <w:ilvl w:val="0"/>
                <w:numId w:val="7"/>
              </w:numPr>
              <w:ind w:left="275" w:hanging="275"/>
              <w:rPr>
                <w:bCs/>
                <w:sz w:val="16"/>
              </w:rPr>
            </w:pPr>
            <w:r>
              <w:rPr>
                <w:bCs/>
                <w:sz w:val="16"/>
              </w:rPr>
              <w:t xml:space="preserve">Procedura planistyczna dotycząca przedmiotowego studium  rozpoczęta została na podstawie ustawy o planowaniu i zagospodarowaniu przestrzennym w brzmieniu tekstu jednolitego z Dz. U. z 2017 r. poz. 1073. Ustawodawca nie nakładał wtedy obowiązku zamieszczania ogłoszenia o przystąpieniu do sporządzenia studium na stronie BIP urzędu gminy.  </w:t>
            </w:r>
          </w:p>
        </w:tc>
      </w:tr>
      <w:tr w:rsidR="00BE247D" w:rsidRPr="001232E2" w14:paraId="24E88A0D" w14:textId="77777777" w:rsidTr="006952FE">
        <w:trPr>
          <w:trHeight w:val="990"/>
        </w:trPr>
        <w:tc>
          <w:tcPr>
            <w:tcW w:w="421" w:type="dxa"/>
            <w:vMerge/>
          </w:tcPr>
          <w:p w14:paraId="4C23743E" w14:textId="77777777" w:rsidR="00BE247D" w:rsidRPr="001232E2" w:rsidRDefault="00BE247D" w:rsidP="00BE247D">
            <w:pPr>
              <w:jc w:val="center"/>
              <w:rPr>
                <w:bCs/>
                <w:sz w:val="16"/>
              </w:rPr>
            </w:pPr>
          </w:p>
        </w:tc>
        <w:tc>
          <w:tcPr>
            <w:tcW w:w="992" w:type="dxa"/>
            <w:vMerge/>
          </w:tcPr>
          <w:p w14:paraId="072F3FAD" w14:textId="77777777" w:rsidR="00BE247D" w:rsidRDefault="00BE247D" w:rsidP="00BE247D">
            <w:pPr>
              <w:jc w:val="center"/>
              <w:rPr>
                <w:bCs/>
                <w:sz w:val="16"/>
              </w:rPr>
            </w:pPr>
          </w:p>
        </w:tc>
        <w:tc>
          <w:tcPr>
            <w:tcW w:w="1559" w:type="dxa"/>
            <w:vMerge/>
          </w:tcPr>
          <w:p w14:paraId="3AAA7876" w14:textId="77777777" w:rsidR="00BE247D" w:rsidRDefault="00BE247D" w:rsidP="00BE247D">
            <w:pPr>
              <w:jc w:val="center"/>
              <w:rPr>
                <w:bCs/>
                <w:sz w:val="16"/>
              </w:rPr>
            </w:pPr>
          </w:p>
        </w:tc>
        <w:tc>
          <w:tcPr>
            <w:tcW w:w="3544" w:type="dxa"/>
          </w:tcPr>
          <w:p w14:paraId="38DC0B94" w14:textId="77777777" w:rsidR="00BE247D" w:rsidRPr="00C93CAB" w:rsidRDefault="00BE247D" w:rsidP="00BE247D">
            <w:pPr>
              <w:pStyle w:val="Akapitzlist"/>
              <w:numPr>
                <w:ilvl w:val="0"/>
                <w:numId w:val="7"/>
              </w:numPr>
              <w:ind w:left="176" w:hanging="218"/>
              <w:rPr>
                <w:bCs/>
                <w:sz w:val="16"/>
              </w:rPr>
            </w:pPr>
            <w:r>
              <w:rPr>
                <w:bCs/>
                <w:sz w:val="16"/>
              </w:rPr>
              <w:t xml:space="preserve">Dokument prognozy oddziaływania na środowisko dla projektu studium nie spełnia wymogów określonych przy opracowywaniu takich dokumentów ze względu na znikomą analizę porównawczą, wpływ projektowanych zmian na wszystkie elementy środowiska, brak analizy elementów przyrodniczych, które podlegają ochronie, brak identyfikacji gatunków roślin i zwierząt oraz siedlisk, jakie występują na danym terenie oraz brak rzetelnego odniesienia do opinii sanitarnej </w:t>
            </w:r>
            <w:proofErr w:type="spellStart"/>
            <w:r>
              <w:rPr>
                <w:bCs/>
                <w:sz w:val="16"/>
              </w:rPr>
              <w:t>PPIS</w:t>
            </w:r>
            <w:proofErr w:type="spellEnd"/>
            <w:r>
              <w:rPr>
                <w:bCs/>
                <w:sz w:val="16"/>
              </w:rPr>
              <w:t xml:space="preserve"> w Szczytnie w zakresie wpływu wprowadzonych zmian zagospodarowania terenu na występujące uciążliwości: hałas, zanieczyszczenie powietrza, zwiększony ruch komunikacyjny oraz ochronę zasobów </w:t>
            </w:r>
            <w:proofErr w:type="spellStart"/>
            <w:r>
              <w:rPr>
                <w:bCs/>
                <w:sz w:val="16"/>
              </w:rPr>
              <w:t>GZWP</w:t>
            </w:r>
            <w:proofErr w:type="spellEnd"/>
            <w:r>
              <w:rPr>
                <w:bCs/>
                <w:sz w:val="16"/>
              </w:rPr>
              <w:t xml:space="preserve"> 213. Brakuje wskazania na załączniku graficznym konkretnych granic obszarów najwyższej ochrony </w:t>
            </w:r>
            <w:proofErr w:type="spellStart"/>
            <w:r>
              <w:rPr>
                <w:bCs/>
                <w:sz w:val="16"/>
              </w:rPr>
              <w:t>GZWP</w:t>
            </w:r>
            <w:proofErr w:type="spellEnd"/>
            <w:r>
              <w:rPr>
                <w:bCs/>
                <w:sz w:val="16"/>
              </w:rPr>
              <w:t xml:space="preserve"> 213.</w:t>
            </w:r>
          </w:p>
        </w:tc>
        <w:tc>
          <w:tcPr>
            <w:tcW w:w="992" w:type="dxa"/>
          </w:tcPr>
          <w:p w14:paraId="6CB4F5E5" w14:textId="77777777" w:rsidR="00BE247D" w:rsidRPr="00F44EB5" w:rsidRDefault="00BE247D" w:rsidP="00BE247D">
            <w:pPr>
              <w:jc w:val="center"/>
              <w:rPr>
                <w:bCs/>
                <w:sz w:val="16"/>
              </w:rPr>
            </w:pPr>
            <w:r>
              <w:rPr>
                <w:bCs/>
                <w:sz w:val="16"/>
              </w:rPr>
              <w:t>prognoza oddziaływania na środowisko</w:t>
            </w:r>
          </w:p>
        </w:tc>
        <w:tc>
          <w:tcPr>
            <w:tcW w:w="1134" w:type="dxa"/>
          </w:tcPr>
          <w:p w14:paraId="754A36D1" w14:textId="77777777" w:rsidR="00BE247D" w:rsidRPr="00F44EB5" w:rsidRDefault="006952FE" w:rsidP="00BE247D">
            <w:pPr>
              <w:jc w:val="center"/>
              <w:rPr>
                <w:bCs/>
                <w:sz w:val="16"/>
              </w:rPr>
            </w:pPr>
            <w:r>
              <w:rPr>
                <w:bCs/>
                <w:sz w:val="16"/>
              </w:rPr>
              <w:t>-</w:t>
            </w:r>
          </w:p>
        </w:tc>
        <w:tc>
          <w:tcPr>
            <w:tcW w:w="792" w:type="dxa"/>
          </w:tcPr>
          <w:p w14:paraId="3B25EE08" w14:textId="77777777" w:rsidR="00BE247D" w:rsidRPr="001232E2" w:rsidRDefault="00BE247D" w:rsidP="00BE247D">
            <w:pPr>
              <w:jc w:val="center"/>
              <w:rPr>
                <w:bCs/>
                <w:sz w:val="16"/>
              </w:rPr>
            </w:pPr>
          </w:p>
        </w:tc>
        <w:tc>
          <w:tcPr>
            <w:tcW w:w="767" w:type="dxa"/>
          </w:tcPr>
          <w:p w14:paraId="3929775B" w14:textId="77777777" w:rsidR="00BE247D" w:rsidRPr="001232E2" w:rsidRDefault="00BE247D" w:rsidP="00BE247D">
            <w:pPr>
              <w:jc w:val="center"/>
              <w:rPr>
                <w:bCs/>
                <w:sz w:val="16"/>
              </w:rPr>
            </w:pPr>
            <w:r>
              <w:rPr>
                <w:bCs/>
                <w:sz w:val="16"/>
              </w:rPr>
              <w:t>x</w:t>
            </w:r>
          </w:p>
        </w:tc>
        <w:tc>
          <w:tcPr>
            <w:tcW w:w="825" w:type="dxa"/>
          </w:tcPr>
          <w:p w14:paraId="06D4BEB8" w14:textId="77777777" w:rsidR="00BE247D" w:rsidRPr="009454DF" w:rsidRDefault="00BE247D" w:rsidP="00BE247D">
            <w:pPr>
              <w:rPr>
                <w:bCs/>
                <w:sz w:val="16"/>
              </w:rPr>
            </w:pPr>
          </w:p>
        </w:tc>
        <w:tc>
          <w:tcPr>
            <w:tcW w:w="850" w:type="dxa"/>
          </w:tcPr>
          <w:p w14:paraId="2AA55876" w14:textId="77777777" w:rsidR="00BE247D" w:rsidRPr="009454DF" w:rsidRDefault="00BE247D" w:rsidP="00BE247D">
            <w:pPr>
              <w:rPr>
                <w:bCs/>
                <w:sz w:val="16"/>
              </w:rPr>
            </w:pPr>
          </w:p>
        </w:tc>
        <w:tc>
          <w:tcPr>
            <w:tcW w:w="3428" w:type="dxa"/>
          </w:tcPr>
          <w:p w14:paraId="243F6283" w14:textId="77777777" w:rsidR="00BE247D" w:rsidRPr="00C93CAB" w:rsidRDefault="00BE247D" w:rsidP="00BE247D">
            <w:pPr>
              <w:pStyle w:val="Akapitzlist"/>
              <w:numPr>
                <w:ilvl w:val="0"/>
                <w:numId w:val="10"/>
              </w:numPr>
              <w:ind w:left="275" w:hanging="275"/>
              <w:rPr>
                <w:bCs/>
                <w:sz w:val="16"/>
              </w:rPr>
            </w:pPr>
            <w:r w:rsidRPr="00C93CAB">
              <w:rPr>
                <w:bCs/>
                <w:sz w:val="16"/>
              </w:rPr>
              <w:t xml:space="preserve">Dokument prognozy oddziaływania na środowisko wraz z dokumentem studium poddany został procedurze opiniowania i uzgadniania i uzyskał wszelkie niezbędne opinie i uzgodnienia w tym: </w:t>
            </w:r>
            <w:r>
              <w:rPr>
                <w:bCs/>
                <w:sz w:val="16"/>
              </w:rPr>
              <w:t>R</w:t>
            </w:r>
            <w:r w:rsidRPr="00C93CAB">
              <w:rPr>
                <w:bCs/>
                <w:sz w:val="16"/>
              </w:rPr>
              <w:t>egionalnego Dyrektora Ochrony Środowiska w Olsztynie oraz Państwowego Powiatowego Inspektora Sanitarnego w Szczytnie.</w:t>
            </w:r>
          </w:p>
          <w:p w14:paraId="2EB3058C" w14:textId="77777777" w:rsidR="00BE247D" w:rsidRPr="00C93CAB" w:rsidRDefault="00BE247D" w:rsidP="00BE247D">
            <w:pPr>
              <w:rPr>
                <w:bCs/>
                <w:sz w:val="16"/>
              </w:rPr>
            </w:pPr>
          </w:p>
        </w:tc>
      </w:tr>
      <w:tr w:rsidR="00BE247D" w:rsidRPr="001232E2" w14:paraId="7403B43C" w14:textId="77777777" w:rsidTr="006952FE">
        <w:trPr>
          <w:trHeight w:val="1115"/>
        </w:trPr>
        <w:tc>
          <w:tcPr>
            <w:tcW w:w="421" w:type="dxa"/>
            <w:vMerge/>
          </w:tcPr>
          <w:p w14:paraId="0804E56D" w14:textId="77777777" w:rsidR="00BE247D" w:rsidRPr="001232E2" w:rsidRDefault="00BE247D" w:rsidP="00BE247D">
            <w:pPr>
              <w:jc w:val="center"/>
              <w:rPr>
                <w:bCs/>
                <w:sz w:val="16"/>
              </w:rPr>
            </w:pPr>
          </w:p>
        </w:tc>
        <w:tc>
          <w:tcPr>
            <w:tcW w:w="992" w:type="dxa"/>
            <w:vMerge/>
          </w:tcPr>
          <w:p w14:paraId="3EE22BC3" w14:textId="77777777" w:rsidR="00BE247D" w:rsidRDefault="00BE247D" w:rsidP="00BE247D">
            <w:pPr>
              <w:jc w:val="center"/>
              <w:rPr>
                <w:bCs/>
                <w:sz w:val="16"/>
              </w:rPr>
            </w:pPr>
          </w:p>
        </w:tc>
        <w:tc>
          <w:tcPr>
            <w:tcW w:w="1559" w:type="dxa"/>
            <w:vMerge/>
          </w:tcPr>
          <w:p w14:paraId="05B5B548" w14:textId="77777777" w:rsidR="00BE247D" w:rsidRDefault="00BE247D" w:rsidP="00BE247D">
            <w:pPr>
              <w:jc w:val="center"/>
              <w:rPr>
                <w:bCs/>
                <w:sz w:val="16"/>
              </w:rPr>
            </w:pPr>
          </w:p>
        </w:tc>
        <w:tc>
          <w:tcPr>
            <w:tcW w:w="3544" w:type="dxa"/>
          </w:tcPr>
          <w:p w14:paraId="26F82BAD" w14:textId="77777777" w:rsidR="00BE247D" w:rsidRPr="00C93CAB" w:rsidRDefault="00BE247D" w:rsidP="00BE247D">
            <w:pPr>
              <w:pStyle w:val="Akapitzlist"/>
              <w:numPr>
                <w:ilvl w:val="0"/>
                <w:numId w:val="10"/>
              </w:numPr>
              <w:ind w:left="176" w:hanging="176"/>
              <w:rPr>
                <w:bCs/>
                <w:sz w:val="16"/>
              </w:rPr>
            </w:pPr>
            <w:r w:rsidRPr="00F053F3">
              <w:rPr>
                <w:bCs/>
                <w:sz w:val="16"/>
              </w:rPr>
              <w:t xml:space="preserve">Nie przedstawiono informacji dotyczących poziomu w indywidualnych studniach na terenie gminy, czy problem obniżenia poziomu wody i wysychania studni występuje na terenach, na których ma być lub może być prowadzone wydobycie kruszywa naturalnego. </w:t>
            </w:r>
          </w:p>
        </w:tc>
        <w:tc>
          <w:tcPr>
            <w:tcW w:w="992" w:type="dxa"/>
          </w:tcPr>
          <w:p w14:paraId="19B05F3F" w14:textId="77777777" w:rsidR="00BE247D" w:rsidRDefault="00BE247D" w:rsidP="00BE247D">
            <w:pPr>
              <w:jc w:val="center"/>
              <w:rPr>
                <w:bCs/>
                <w:sz w:val="16"/>
              </w:rPr>
            </w:pPr>
            <w:r>
              <w:rPr>
                <w:bCs/>
                <w:sz w:val="16"/>
              </w:rPr>
              <w:t>projekt studium,</w:t>
            </w:r>
          </w:p>
          <w:p w14:paraId="1E42ADBC" w14:textId="77777777" w:rsidR="00BE247D" w:rsidRPr="00F44EB5" w:rsidRDefault="00BE247D" w:rsidP="00BE247D">
            <w:pPr>
              <w:jc w:val="center"/>
              <w:rPr>
                <w:bCs/>
                <w:sz w:val="16"/>
              </w:rPr>
            </w:pPr>
            <w:r>
              <w:rPr>
                <w:bCs/>
                <w:sz w:val="16"/>
              </w:rPr>
              <w:t>prognoza oddziaływania na środowisko</w:t>
            </w:r>
          </w:p>
        </w:tc>
        <w:tc>
          <w:tcPr>
            <w:tcW w:w="1134" w:type="dxa"/>
          </w:tcPr>
          <w:p w14:paraId="7F0FC176" w14:textId="77777777" w:rsidR="00BE247D" w:rsidRPr="00F44EB5" w:rsidRDefault="006952FE" w:rsidP="00BE247D">
            <w:pPr>
              <w:jc w:val="center"/>
              <w:rPr>
                <w:bCs/>
                <w:sz w:val="16"/>
              </w:rPr>
            </w:pPr>
            <w:r>
              <w:rPr>
                <w:bCs/>
                <w:sz w:val="16"/>
              </w:rPr>
              <w:t>-</w:t>
            </w:r>
          </w:p>
        </w:tc>
        <w:tc>
          <w:tcPr>
            <w:tcW w:w="792" w:type="dxa"/>
          </w:tcPr>
          <w:p w14:paraId="1A7DC69A" w14:textId="77777777" w:rsidR="00BE247D" w:rsidRPr="001232E2" w:rsidRDefault="00BE247D" w:rsidP="00BE247D">
            <w:pPr>
              <w:jc w:val="center"/>
              <w:rPr>
                <w:bCs/>
                <w:sz w:val="16"/>
              </w:rPr>
            </w:pPr>
          </w:p>
        </w:tc>
        <w:tc>
          <w:tcPr>
            <w:tcW w:w="767" w:type="dxa"/>
          </w:tcPr>
          <w:p w14:paraId="6638C9CD" w14:textId="77777777" w:rsidR="00BE247D" w:rsidRPr="001232E2" w:rsidRDefault="00BE247D" w:rsidP="00BE247D">
            <w:pPr>
              <w:jc w:val="center"/>
              <w:rPr>
                <w:bCs/>
                <w:sz w:val="16"/>
              </w:rPr>
            </w:pPr>
            <w:r>
              <w:rPr>
                <w:bCs/>
                <w:sz w:val="16"/>
              </w:rPr>
              <w:t>x</w:t>
            </w:r>
          </w:p>
        </w:tc>
        <w:tc>
          <w:tcPr>
            <w:tcW w:w="825" w:type="dxa"/>
          </w:tcPr>
          <w:p w14:paraId="2BA29EBB" w14:textId="77777777" w:rsidR="00BE247D" w:rsidRPr="00C93CAB" w:rsidRDefault="00BE247D" w:rsidP="00BE247D">
            <w:pPr>
              <w:pStyle w:val="Akapitzlist"/>
              <w:ind w:left="275"/>
              <w:rPr>
                <w:bCs/>
                <w:sz w:val="16"/>
              </w:rPr>
            </w:pPr>
          </w:p>
        </w:tc>
        <w:tc>
          <w:tcPr>
            <w:tcW w:w="850" w:type="dxa"/>
          </w:tcPr>
          <w:p w14:paraId="18B03CEF" w14:textId="77777777" w:rsidR="00BE247D" w:rsidRPr="009454DF" w:rsidRDefault="00BE247D" w:rsidP="00BE247D">
            <w:pPr>
              <w:rPr>
                <w:bCs/>
                <w:sz w:val="16"/>
              </w:rPr>
            </w:pPr>
          </w:p>
        </w:tc>
        <w:tc>
          <w:tcPr>
            <w:tcW w:w="3428" w:type="dxa"/>
          </w:tcPr>
          <w:p w14:paraId="3C1E5DDD" w14:textId="77777777" w:rsidR="00BE247D" w:rsidRPr="00C93CAB" w:rsidRDefault="00BE247D" w:rsidP="00BE247D">
            <w:pPr>
              <w:pStyle w:val="Akapitzlist"/>
              <w:numPr>
                <w:ilvl w:val="0"/>
                <w:numId w:val="12"/>
              </w:numPr>
              <w:ind w:left="275" w:hanging="275"/>
              <w:rPr>
                <w:bCs/>
                <w:sz w:val="16"/>
              </w:rPr>
            </w:pPr>
            <w:r w:rsidRPr="00C93CAB">
              <w:rPr>
                <w:bCs/>
                <w:sz w:val="16"/>
              </w:rPr>
              <w:t xml:space="preserve">Analiza stanu środowiska przyrodniczego gminy odnosi się do ogółu komponentów, na tyle szczegółowo na ile pozwala ogólna skala dokumentu studium, nie obejmuje natomiast szczegółowych badań każdej ze studni zlokalizowanej na terenie gminy. </w:t>
            </w:r>
          </w:p>
        </w:tc>
      </w:tr>
      <w:tr w:rsidR="00BE247D" w:rsidRPr="001232E2" w14:paraId="70BB8447" w14:textId="77777777" w:rsidTr="006952FE">
        <w:trPr>
          <w:trHeight w:val="1336"/>
        </w:trPr>
        <w:tc>
          <w:tcPr>
            <w:tcW w:w="421" w:type="dxa"/>
            <w:vMerge/>
          </w:tcPr>
          <w:p w14:paraId="4D26508A" w14:textId="77777777" w:rsidR="00BE247D" w:rsidRPr="001232E2" w:rsidRDefault="00BE247D" w:rsidP="00BE247D">
            <w:pPr>
              <w:jc w:val="center"/>
              <w:rPr>
                <w:bCs/>
                <w:sz w:val="16"/>
              </w:rPr>
            </w:pPr>
          </w:p>
        </w:tc>
        <w:tc>
          <w:tcPr>
            <w:tcW w:w="992" w:type="dxa"/>
            <w:vMerge/>
          </w:tcPr>
          <w:p w14:paraId="51ECA9F4" w14:textId="77777777" w:rsidR="00BE247D" w:rsidRDefault="00BE247D" w:rsidP="00BE247D">
            <w:pPr>
              <w:jc w:val="center"/>
              <w:rPr>
                <w:bCs/>
                <w:sz w:val="16"/>
              </w:rPr>
            </w:pPr>
          </w:p>
        </w:tc>
        <w:tc>
          <w:tcPr>
            <w:tcW w:w="1559" w:type="dxa"/>
            <w:vMerge/>
          </w:tcPr>
          <w:p w14:paraId="7F40DE16" w14:textId="77777777" w:rsidR="00BE247D" w:rsidRDefault="00BE247D" w:rsidP="00BE247D">
            <w:pPr>
              <w:jc w:val="center"/>
              <w:rPr>
                <w:bCs/>
                <w:sz w:val="16"/>
              </w:rPr>
            </w:pPr>
          </w:p>
        </w:tc>
        <w:tc>
          <w:tcPr>
            <w:tcW w:w="3544" w:type="dxa"/>
          </w:tcPr>
          <w:p w14:paraId="7694FA22" w14:textId="77777777" w:rsidR="00BE247D" w:rsidRPr="00C93CAB" w:rsidRDefault="00BE247D" w:rsidP="00BE247D">
            <w:pPr>
              <w:pStyle w:val="Akapitzlist"/>
              <w:numPr>
                <w:ilvl w:val="0"/>
                <w:numId w:val="12"/>
              </w:numPr>
              <w:ind w:left="176" w:hanging="176"/>
              <w:rPr>
                <w:bCs/>
                <w:sz w:val="16"/>
              </w:rPr>
            </w:pPr>
            <w:r w:rsidRPr="00C93CAB">
              <w:rPr>
                <w:bCs/>
                <w:sz w:val="16"/>
              </w:rPr>
              <w:t>Postulat, aby Pani Wójt wystąpiła do Rady Gminy o podjęcie uchwały: „Na terenie gminy Dźwierzuty nie przewiduje się wydobycia kruszyw naturalnych z obszarów o niskiej odporności na zanieczyszczenia – okres przenikania od mniej niż 5 do 25 lat oraz na terenach chronionego krajobrazu”</w:t>
            </w:r>
            <w:r>
              <w:rPr>
                <w:bCs/>
                <w:sz w:val="16"/>
              </w:rPr>
              <w:t>.</w:t>
            </w:r>
          </w:p>
        </w:tc>
        <w:tc>
          <w:tcPr>
            <w:tcW w:w="992" w:type="dxa"/>
          </w:tcPr>
          <w:p w14:paraId="4C4CEC34" w14:textId="77777777" w:rsidR="00BE247D" w:rsidRPr="00F44EB5" w:rsidRDefault="00BE247D" w:rsidP="00BE247D">
            <w:pPr>
              <w:jc w:val="center"/>
              <w:rPr>
                <w:bCs/>
                <w:sz w:val="16"/>
              </w:rPr>
            </w:pPr>
            <w:r>
              <w:rPr>
                <w:bCs/>
                <w:sz w:val="16"/>
              </w:rPr>
              <w:t>-</w:t>
            </w:r>
          </w:p>
        </w:tc>
        <w:tc>
          <w:tcPr>
            <w:tcW w:w="1134" w:type="dxa"/>
          </w:tcPr>
          <w:p w14:paraId="3E0E587D" w14:textId="77777777" w:rsidR="00BE247D" w:rsidRPr="00F44EB5" w:rsidRDefault="00BE247D" w:rsidP="00BE247D">
            <w:pPr>
              <w:jc w:val="center"/>
              <w:rPr>
                <w:bCs/>
                <w:sz w:val="16"/>
              </w:rPr>
            </w:pPr>
            <w:r>
              <w:rPr>
                <w:bCs/>
                <w:sz w:val="16"/>
              </w:rPr>
              <w:t>-</w:t>
            </w:r>
          </w:p>
        </w:tc>
        <w:tc>
          <w:tcPr>
            <w:tcW w:w="792" w:type="dxa"/>
          </w:tcPr>
          <w:p w14:paraId="476585D5" w14:textId="77777777" w:rsidR="00BE247D" w:rsidRPr="001232E2" w:rsidRDefault="00BE247D" w:rsidP="00BE247D">
            <w:pPr>
              <w:jc w:val="center"/>
              <w:rPr>
                <w:bCs/>
                <w:sz w:val="16"/>
              </w:rPr>
            </w:pPr>
          </w:p>
        </w:tc>
        <w:tc>
          <w:tcPr>
            <w:tcW w:w="767" w:type="dxa"/>
          </w:tcPr>
          <w:p w14:paraId="1CCC0EBA" w14:textId="77777777" w:rsidR="00BE247D" w:rsidRPr="001232E2" w:rsidRDefault="00BE247D" w:rsidP="00BE247D">
            <w:pPr>
              <w:jc w:val="center"/>
              <w:rPr>
                <w:bCs/>
                <w:sz w:val="16"/>
              </w:rPr>
            </w:pPr>
            <w:r>
              <w:rPr>
                <w:bCs/>
                <w:sz w:val="16"/>
              </w:rPr>
              <w:t>x</w:t>
            </w:r>
          </w:p>
        </w:tc>
        <w:tc>
          <w:tcPr>
            <w:tcW w:w="825" w:type="dxa"/>
          </w:tcPr>
          <w:p w14:paraId="5B5DC0F2" w14:textId="77777777" w:rsidR="00BE247D" w:rsidRPr="009454DF" w:rsidRDefault="00BE247D" w:rsidP="00BE247D">
            <w:pPr>
              <w:rPr>
                <w:bCs/>
                <w:sz w:val="16"/>
              </w:rPr>
            </w:pPr>
          </w:p>
        </w:tc>
        <w:tc>
          <w:tcPr>
            <w:tcW w:w="850" w:type="dxa"/>
          </w:tcPr>
          <w:p w14:paraId="36BFF9C7" w14:textId="77777777" w:rsidR="00BE247D" w:rsidRPr="009454DF" w:rsidRDefault="00BE247D" w:rsidP="00BE247D">
            <w:pPr>
              <w:rPr>
                <w:bCs/>
                <w:sz w:val="16"/>
              </w:rPr>
            </w:pPr>
          </w:p>
        </w:tc>
        <w:tc>
          <w:tcPr>
            <w:tcW w:w="3428" w:type="dxa"/>
          </w:tcPr>
          <w:p w14:paraId="7DDE166A" w14:textId="77777777" w:rsidR="00BE247D" w:rsidRPr="00C93CAB" w:rsidRDefault="00BE247D" w:rsidP="00BE247D">
            <w:pPr>
              <w:pStyle w:val="Akapitzlist"/>
              <w:numPr>
                <w:ilvl w:val="0"/>
                <w:numId w:val="10"/>
              </w:numPr>
              <w:ind w:left="275" w:hanging="275"/>
              <w:rPr>
                <w:bCs/>
                <w:sz w:val="16"/>
              </w:rPr>
            </w:pPr>
            <w:r w:rsidRPr="00C93CAB">
              <w:rPr>
                <w:bCs/>
                <w:sz w:val="16"/>
              </w:rPr>
              <w:t>Uwaga niezasadna - nie dotyczy przedmiotu wyłożenia.</w:t>
            </w:r>
          </w:p>
          <w:p w14:paraId="4C0ED984" w14:textId="77777777" w:rsidR="00BE247D" w:rsidRPr="00C93CAB" w:rsidRDefault="00BE247D" w:rsidP="00BE247D">
            <w:pPr>
              <w:ind w:left="275" w:hanging="275"/>
              <w:rPr>
                <w:bCs/>
                <w:sz w:val="16"/>
              </w:rPr>
            </w:pPr>
          </w:p>
        </w:tc>
      </w:tr>
      <w:tr w:rsidR="00BE247D" w:rsidRPr="001232E2" w14:paraId="5FA2C837" w14:textId="77777777" w:rsidTr="006952FE">
        <w:trPr>
          <w:trHeight w:val="1613"/>
        </w:trPr>
        <w:tc>
          <w:tcPr>
            <w:tcW w:w="421" w:type="dxa"/>
            <w:vMerge/>
          </w:tcPr>
          <w:p w14:paraId="64CE8423" w14:textId="77777777" w:rsidR="00BE247D" w:rsidRPr="001232E2" w:rsidRDefault="00BE247D" w:rsidP="00BE247D">
            <w:pPr>
              <w:jc w:val="center"/>
              <w:rPr>
                <w:bCs/>
                <w:sz w:val="16"/>
              </w:rPr>
            </w:pPr>
          </w:p>
        </w:tc>
        <w:tc>
          <w:tcPr>
            <w:tcW w:w="992" w:type="dxa"/>
            <w:vMerge/>
          </w:tcPr>
          <w:p w14:paraId="61B025BA" w14:textId="77777777" w:rsidR="00BE247D" w:rsidRDefault="00BE247D" w:rsidP="00BE247D">
            <w:pPr>
              <w:jc w:val="center"/>
              <w:rPr>
                <w:bCs/>
                <w:sz w:val="16"/>
              </w:rPr>
            </w:pPr>
          </w:p>
        </w:tc>
        <w:tc>
          <w:tcPr>
            <w:tcW w:w="1559" w:type="dxa"/>
            <w:vMerge/>
          </w:tcPr>
          <w:p w14:paraId="3DA449CE" w14:textId="77777777" w:rsidR="00BE247D" w:rsidRDefault="00BE247D" w:rsidP="00BE247D">
            <w:pPr>
              <w:jc w:val="center"/>
              <w:rPr>
                <w:bCs/>
                <w:sz w:val="16"/>
              </w:rPr>
            </w:pPr>
          </w:p>
        </w:tc>
        <w:tc>
          <w:tcPr>
            <w:tcW w:w="3544" w:type="dxa"/>
          </w:tcPr>
          <w:p w14:paraId="62B039A1" w14:textId="77777777" w:rsidR="00BE247D" w:rsidRPr="00F053F3" w:rsidRDefault="00BE247D" w:rsidP="00BE247D">
            <w:pPr>
              <w:pStyle w:val="Akapitzlist"/>
              <w:numPr>
                <w:ilvl w:val="0"/>
                <w:numId w:val="10"/>
              </w:numPr>
              <w:ind w:left="176" w:hanging="176"/>
              <w:rPr>
                <w:bCs/>
                <w:sz w:val="16"/>
              </w:rPr>
            </w:pPr>
            <w:r w:rsidRPr="00F053F3">
              <w:rPr>
                <w:bCs/>
                <w:sz w:val="16"/>
              </w:rPr>
              <w:t>Postulat o wykreślenie podstrefy „C” w Julianowie i dodanie w strefie III rolno-przemysłowej zapisu: „Na terenie sołectwa Sąpłaty przewiduje się prowadzenie ekologicznej działalności rolnej. Nie przewiduje się utworzenia skoncentrowanej strefy rolno-przemysłowo-składowej z wyjątkiem istniejących już obiektów gospodars</w:t>
            </w:r>
            <w:r>
              <w:rPr>
                <w:bCs/>
                <w:sz w:val="16"/>
              </w:rPr>
              <w:t>twa rolnego oraz wybudowanych ob</w:t>
            </w:r>
            <w:r w:rsidRPr="00F053F3">
              <w:rPr>
                <w:bCs/>
                <w:sz w:val="16"/>
              </w:rPr>
              <w:t>iektów (kurników).</w:t>
            </w:r>
          </w:p>
        </w:tc>
        <w:tc>
          <w:tcPr>
            <w:tcW w:w="992" w:type="dxa"/>
          </w:tcPr>
          <w:p w14:paraId="1D9FAE81" w14:textId="77777777" w:rsidR="00BE247D" w:rsidRPr="00F44EB5" w:rsidRDefault="00BE247D" w:rsidP="00BE247D">
            <w:pPr>
              <w:jc w:val="center"/>
              <w:rPr>
                <w:bCs/>
                <w:sz w:val="16"/>
              </w:rPr>
            </w:pPr>
            <w:r w:rsidRPr="00F053F3">
              <w:rPr>
                <w:bCs/>
                <w:sz w:val="16"/>
              </w:rPr>
              <w:t>podstref</w:t>
            </w:r>
            <w:r>
              <w:rPr>
                <w:bCs/>
                <w:sz w:val="16"/>
              </w:rPr>
              <w:t>a</w:t>
            </w:r>
            <w:r w:rsidRPr="00F053F3">
              <w:rPr>
                <w:bCs/>
                <w:sz w:val="16"/>
              </w:rPr>
              <w:t xml:space="preserve"> „C” w Julianowie</w:t>
            </w:r>
          </w:p>
        </w:tc>
        <w:tc>
          <w:tcPr>
            <w:tcW w:w="1134" w:type="dxa"/>
          </w:tcPr>
          <w:p w14:paraId="11F65C9D" w14:textId="77777777" w:rsidR="00BE247D" w:rsidRPr="0004777A" w:rsidRDefault="00BE247D" w:rsidP="00BE247D">
            <w:pPr>
              <w:jc w:val="center"/>
              <w:rPr>
                <w:bCs/>
                <w:sz w:val="16"/>
              </w:rPr>
            </w:pPr>
            <w:r w:rsidRPr="0004777A">
              <w:rPr>
                <w:bCs/>
                <w:sz w:val="16"/>
              </w:rPr>
              <w:t>tereny skoncentrowanej działalności gospodarczej, w tym produkcji</w:t>
            </w:r>
          </w:p>
        </w:tc>
        <w:tc>
          <w:tcPr>
            <w:tcW w:w="792" w:type="dxa"/>
          </w:tcPr>
          <w:p w14:paraId="334BAD08" w14:textId="77777777" w:rsidR="00BE247D" w:rsidRPr="001232E2" w:rsidRDefault="00BE247D" w:rsidP="00BE247D">
            <w:pPr>
              <w:jc w:val="center"/>
              <w:rPr>
                <w:bCs/>
                <w:sz w:val="16"/>
              </w:rPr>
            </w:pPr>
          </w:p>
        </w:tc>
        <w:tc>
          <w:tcPr>
            <w:tcW w:w="767" w:type="dxa"/>
          </w:tcPr>
          <w:p w14:paraId="7939D602" w14:textId="77777777" w:rsidR="00BE247D" w:rsidRPr="001232E2" w:rsidRDefault="00BE247D" w:rsidP="00BE247D">
            <w:pPr>
              <w:jc w:val="center"/>
              <w:rPr>
                <w:bCs/>
                <w:sz w:val="16"/>
              </w:rPr>
            </w:pPr>
            <w:r>
              <w:rPr>
                <w:bCs/>
                <w:sz w:val="16"/>
              </w:rPr>
              <w:t>x</w:t>
            </w:r>
          </w:p>
        </w:tc>
        <w:tc>
          <w:tcPr>
            <w:tcW w:w="825" w:type="dxa"/>
          </w:tcPr>
          <w:p w14:paraId="3AD3FD38" w14:textId="77777777" w:rsidR="00BE247D" w:rsidRPr="009454DF" w:rsidRDefault="00BE247D" w:rsidP="00BE247D">
            <w:pPr>
              <w:rPr>
                <w:bCs/>
                <w:sz w:val="16"/>
              </w:rPr>
            </w:pPr>
          </w:p>
        </w:tc>
        <w:tc>
          <w:tcPr>
            <w:tcW w:w="850" w:type="dxa"/>
          </w:tcPr>
          <w:p w14:paraId="71A615CC" w14:textId="77777777" w:rsidR="00BE247D" w:rsidRPr="009454DF" w:rsidRDefault="00BE247D" w:rsidP="00BE247D">
            <w:pPr>
              <w:rPr>
                <w:bCs/>
                <w:sz w:val="16"/>
              </w:rPr>
            </w:pPr>
          </w:p>
        </w:tc>
        <w:tc>
          <w:tcPr>
            <w:tcW w:w="3428" w:type="dxa"/>
          </w:tcPr>
          <w:p w14:paraId="0B9F25C1" w14:textId="77777777" w:rsidR="00BE247D" w:rsidRPr="00C93CAB" w:rsidRDefault="00BE247D" w:rsidP="00BE247D">
            <w:pPr>
              <w:pStyle w:val="Akapitzlist"/>
              <w:numPr>
                <w:ilvl w:val="0"/>
                <w:numId w:val="11"/>
              </w:numPr>
              <w:ind w:left="275" w:hanging="275"/>
              <w:rPr>
                <w:bCs/>
                <w:sz w:val="16"/>
              </w:rPr>
            </w:pPr>
            <w:r w:rsidRPr="00C93CAB">
              <w:rPr>
                <w:bCs/>
                <w:sz w:val="16"/>
              </w:rPr>
              <w:t xml:space="preserve">Strefa „C” – </w:t>
            </w:r>
            <w:r w:rsidRPr="00C93CAB">
              <w:rPr>
                <w:bCs/>
                <w:i/>
                <w:sz w:val="16"/>
              </w:rPr>
              <w:t>tereny skoncentrowanej działalności gospodarczej, w tym produkcji</w:t>
            </w:r>
            <w:r w:rsidRPr="00C93CAB">
              <w:rPr>
                <w:bCs/>
                <w:sz w:val="16"/>
              </w:rPr>
              <w:t xml:space="preserve"> odnosi się do terenów, na których prowadzona jest obecnie taka działalność. Nie wyznacza się nowego kierunku rozwoju terenów w Julianowie pod działalność gospodarczą, w tym produkcję. </w:t>
            </w:r>
          </w:p>
          <w:p w14:paraId="73780D4A" w14:textId="77777777" w:rsidR="00BE247D" w:rsidRPr="00C93CAB" w:rsidRDefault="00BE247D" w:rsidP="00BE247D">
            <w:pPr>
              <w:rPr>
                <w:bCs/>
                <w:sz w:val="16"/>
              </w:rPr>
            </w:pPr>
          </w:p>
        </w:tc>
      </w:tr>
      <w:tr w:rsidR="00BE247D" w:rsidRPr="001232E2" w14:paraId="403D32C5" w14:textId="77777777" w:rsidTr="006952FE">
        <w:trPr>
          <w:trHeight w:val="1326"/>
        </w:trPr>
        <w:tc>
          <w:tcPr>
            <w:tcW w:w="421" w:type="dxa"/>
            <w:vMerge w:val="restart"/>
          </w:tcPr>
          <w:p w14:paraId="02E7DB66" w14:textId="77777777" w:rsidR="00BE247D" w:rsidRPr="001232E2" w:rsidRDefault="00BE247D" w:rsidP="00BE247D">
            <w:pPr>
              <w:jc w:val="center"/>
              <w:rPr>
                <w:bCs/>
                <w:sz w:val="16"/>
              </w:rPr>
            </w:pPr>
            <w:r>
              <w:rPr>
                <w:bCs/>
                <w:sz w:val="16"/>
              </w:rPr>
              <w:t>4.</w:t>
            </w:r>
          </w:p>
        </w:tc>
        <w:tc>
          <w:tcPr>
            <w:tcW w:w="992" w:type="dxa"/>
            <w:vMerge w:val="restart"/>
          </w:tcPr>
          <w:p w14:paraId="13D87D5F" w14:textId="77777777" w:rsidR="00BE247D" w:rsidRDefault="00BE247D" w:rsidP="00BE247D">
            <w:pPr>
              <w:jc w:val="center"/>
              <w:rPr>
                <w:bCs/>
                <w:sz w:val="16"/>
              </w:rPr>
            </w:pPr>
            <w:r>
              <w:rPr>
                <w:bCs/>
                <w:sz w:val="16"/>
              </w:rPr>
              <w:t>30.11.2020</w:t>
            </w:r>
          </w:p>
        </w:tc>
        <w:tc>
          <w:tcPr>
            <w:tcW w:w="1559" w:type="dxa"/>
            <w:vMerge w:val="restart"/>
          </w:tcPr>
          <w:p w14:paraId="734E6A85" w14:textId="77777777" w:rsidR="00BE247D" w:rsidRDefault="00BE247D" w:rsidP="00BE247D">
            <w:pPr>
              <w:jc w:val="center"/>
              <w:rPr>
                <w:bCs/>
                <w:sz w:val="16"/>
              </w:rPr>
            </w:pPr>
            <w:r>
              <w:rPr>
                <w:bCs/>
                <w:sz w:val="16"/>
              </w:rPr>
              <w:t>osoba prywatna*</w:t>
            </w:r>
          </w:p>
        </w:tc>
        <w:tc>
          <w:tcPr>
            <w:tcW w:w="3544" w:type="dxa"/>
          </w:tcPr>
          <w:p w14:paraId="22596C53" w14:textId="77777777" w:rsidR="00BE247D" w:rsidRDefault="00BE247D" w:rsidP="00BE247D">
            <w:pPr>
              <w:rPr>
                <w:bCs/>
                <w:sz w:val="16"/>
              </w:rPr>
            </w:pPr>
            <w:r>
              <w:rPr>
                <w:bCs/>
                <w:sz w:val="16"/>
              </w:rPr>
              <w:t>Według składającego uwagę wyłożony projekt studium nie spełnia wymogów określonych w ustawie o planowaniu i zagospodarowaniu przestrzennym.</w:t>
            </w:r>
          </w:p>
          <w:p w14:paraId="5B9D774E" w14:textId="77777777" w:rsidR="00BE247D" w:rsidRPr="006431DF" w:rsidRDefault="00BE247D" w:rsidP="00BE247D">
            <w:pPr>
              <w:pStyle w:val="Akapitzlist"/>
              <w:numPr>
                <w:ilvl w:val="0"/>
                <w:numId w:val="6"/>
              </w:numPr>
              <w:ind w:left="176" w:hanging="176"/>
              <w:rPr>
                <w:bCs/>
                <w:sz w:val="16"/>
              </w:rPr>
            </w:pPr>
            <w:r w:rsidRPr="00147F20">
              <w:rPr>
                <w:bCs/>
                <w:sz w:val="16"/>
              </w:rPr>
              <w:t>Wniosek o sprawdzenie, czy w umowie pomiędzy Gminą, a sporządzającym projekt znajduje się zapis, że w razie wystąpienia wady w opracowaniu, które skutkowałoby dokonaniem zmiany lub stwierdzeniem nieważności uchwały, wykonawca jest zobowiązany do nieodpłatnego ponowienia swoich czynności wynikających z umowy.</w:t>
            </w:r>
          </w:p>
        </w:tc>
        <w:tc>
          <w:tcPr>
            <w:tcW w:w="992" w:type="dxa"/>
          </w:tcPr>
          <w:p w14:paraId="42F6CC4B" w14:textId="77777777" w:rsidR="00BE247D" w:rsidRPr="00F44EB5" w:rsidRDefault="00BE247D" w:rsidP="00BE247D">
            <w:pPr>
              <w:jc w:val="center"/>
              <w:rPr>
                <w:bCs/>
                <w:sz w:val="16"/>
              </w:rPr>
            </w:pPr>
            <w:r>
              <w:rPr>
                <w:bCs/>
                <w:sz w:val="16"/>
              </w:rPr>
              <w:t>-</w:t>
            </w:r>
          </w:p>
        </w:tc>
        <w:tc>
          <w:tcPr>
            <w:tcW w:w="1134" w:type="dxa"/>
          </w:tcPr>
          <w:p w14:paraId="110834BD" w14:textId="77777777" w:rsidR="00BE247D" w:rsidRPr="00F44EB5" w:rsidRDefault="00BE247D" w:rsidP="00BE247D">
            <w:pPr>
              <w:jc w:val="center"/>
              <w:rPr>
                <w:bCs/>
                <w:sz w:val="16"/>
              </w:rPr>
            </w:pPr>
            <w:r>
              <w:rPr>
                <w:bCs/>
                <w:sz w:val="16"/>
              </w:rPr>
              <w:t>-</w:t>
            </w:r>
          </w:p>
        </w:tc>
        <w:tc>
          <w:tcPr>
            <w:tcW w:w="792" w:type="dxa"/>
          </w:tcPr>
          <w:p w14:paraId="02DBE1D3" w14:textId="77777777" w:rsidR="00BE247D" w:rsidRPr="001232E2" w:rsidRDefault="00BE247D" w:rsidP="00BE247D">
            <w:pPr>
              <w:jc w:val="center"/>
              <w:rPr>
                <w:bCs/>
                <w:sz w:val="16"/>
              </w:rPr>
            </w:pPr>
          </w:p>
        </w:tc>
        <w:tc>
          <w:tcPr>
            <w:tcW w:w="767" w:type="dxa"/>
          </w:tcPr>
          <w:p w14:paraId="487300BE" w14:textId="77777777" w:rsidR="00BE247D" w:rsidRPr="00D25996" w:rsidRDefault="00BE247D" w:rsidP="00BE247D">
            <w:pPr>
              <w:jc w:val="center"/>
              <w:rPr>
                <w:bCs/>
                <w:sz w:val="16"/>
              </w:rPr>
            </w:pPr>
            <w:r w:rsidRPr="00D25996">
              <w:rPr>
                <w:bCs/>
                <w:sz w:val="16"/>
              </w:rPr>
              <w:t>x</w:t>
            </w:r>
          </w:p>
        </w:tc>
        <w:tc>
          <w:tcPr>
            <w:tcW w:w="825" w:type="dxa"/>
          </w:tcPr>
          <w:p w14:paraId="7EF04F7D" w14:textId="77777777" w:rsidR="00BE247D" w:rsidRPr="009454DF" w:rsidRDefault="00BE247D" w:rsidP="00BE247D">
            <w:pPr>
              <w:rPr>
                <w:bCs/>
                <w:sz w:val="16"/>
              </w:rPr>
            </w:pPr>
          </w:p>
        </w:tc>
        <w:tc>
          <w:tcPr>
            <w:tcW w:w="850" w:type="dxa"/>
          </w:tcPr>
          <w:p w14:paraId="642676C7" w14:textId="77777777" w:rsidR="00BE247D" w:rsidRPr="009454DF" w:rsidRDefault="00BE247D" w:rsidP="00BE247D">
            <w:pPr>
              <w:rPr>
                <w:bCs/>
                <w:sz w:val="16"/>
              </w:rPr>
            </w:pPr>
          </w:p>
        </w:tc>
        <w:tc>
          <w:tcPr>
            <w:tcW w:w="3428" w:type="dxa"/>
          </w:tcPr>
          <w:p w14:paraId="32A7A09D" w14:textId="77777777" w:rsidR="00BE247D" w:rsidRPr="00D25996" w:rsidRDefault="00BE247D" w:rsidP="00BE247D">
            <w:pPr>
              <w:pStyle w:val="Akapitzlist"/>
              <w:numPr>
                <w:ilvl w:val="0"/>
                <w:numId w:val="8"/>
              </w:numPr>
              <w:ind w:left="275" w:hanging="275"/>
              <w:rPr>
                <w:bCs/>
                <w:sz w:val="16"/>
              </w:rPr>
            </w:pPr>
            <w:r w:rsidRPr="00D25996">
              <w:rPr>
                <w:bCs/>
                <w:sz w:val="16"/>
              </w:rPr>
              <w:t xml:space="preserve">Przedmiotem wyłożenia do publicznego wglądu jest projekt dokumentu studium i do niego powinny odnosić się składane uwagi. Umowa na sporządzenie dokumentu nie jest przedmiotem wyłożenia. </w:t>
            </w:r>
          </w:p>
          <w:p w14:paraId="63C96539" w14:textId="77777777" w:rsidR="00BE247D" w:rsidRPr="00D25996" w:rsidRDefault="00BE247D" w:rsidP="00BE247D">
            <w:pPr>
              <w:pStyle w:val="Akapitzlist"/>
              <w:ind w:left="275"/>
              <w:rPr>
                <w:bCs/>
                <w:sz w:val="16"/>
              </w:rPr>
            </w:pPr>
          </w:p>
        </w:tc>
      </w:tr>
      <w:tr w:rsidR="00BE247D" w:rsidRPr="001232E2" w14:paraId="21607BC9" w14:textId="77777777" w:rsidTr="006952FE">
        <w:trPr>
          <w:trHeight w:val="947"/>
        </w:trPr>
        <w:tc>
          <w:tcPr>
            <w:tcW w:w="421" w:type="dxa"/>
            <w:vMerge/>
          </w:tcPr>
          <w:p w14:paraId="06D17B19" w14:textId="77777777" w:rsidR="00BE247D" w:rsidRPr="001232E2" w:rsidRDefault="00BE247D" w:rsidP="00BE247D">
            <w:pPr>
              <w:jc w:val="center"/>
              <w:rPr>
                <w:bCs/>
                <w:sz w:val="16"/>
              </w:rPr>
            </w:pPr>
          </w:p>
        </w:tc>
        <w:tc>
          <w:tcPr>
            <w:tcW w:w="992" w:type="dxa"/>
            <w:vMerge/>
          </w:tcPr>
          <w:p w14:paraId="2D6C2528" w14:textId="77777777" w:rsidR="00BE247D" w:rsidRDefault="00BE247D" w:rsidP="00BE247D">
            <w:pPr>
              <w:jc w:val="center"/>
              <w:rPr>
                <w:bCs/>
                <w:sz w:val="16"/>
              </w:rPr>
            </w:pPr>
          </w:p>
        </w:tc>
        <w:tc>
          <w:tcPr>
            <w:tcW w:w="1559" w:type="dxa"/>
            <w:vMerge/>
          </w:tcPr>
          <w:p w14:paraId="28DA366A" w14:textId="77777777" w:rsidR="00BE247D" w:rsidRDefault="00BE247D" w:rsidP="00BE247D">
            <w:pPr>
              <w:jc w:val="center"/>
              <w:rPr>
                <w:bCs/>
                <w:sz w:val="16"/>
              </w:rPr>
            </w:pPr>
          </w:p>
        </w:tc>
        <w:tc>
          <w:tcPr>
            <w:tcW w:w="3544" w:type="dxa"/>
          </w:tcPr>
          <w:p w14:paraId="566653E7" w14:textId="77777777" w:rsidR="00BE247D" w:rsidRPr="006431DF" w:rsidRDefault="00BE247D" w:rsidP="00BE247D">
            <w:pPr>
              <w:pStyle w:val="Akapitzlist"/>
              <w:numPr>
                <w:ilvl w:val="0"/>
                <w:numId w:val="6"/>
              </w:numPr>
              <w:ind w:left="176" w:hanging="176"/>
              <w:rPr>
                <w:bCs/>
                <w:sz w:val="16"/>
              </w:rPr>
            </w:pPr>
            <w:r>
              <w:rPr>
                <w:bCs/>
                <w:sz w:val="16"/>
              </w:rPr>
              <w:t>Na stronie internetowej Urzędu brak jest informacji o podaniu do publicznej informacji obwieszczenia o przystąpieniu do sporządzenia zmiany studium uwarunkowań i kierunków zagospodarowania przestrzennego.</w:t>
            </w:r>
          </w:p>
        </w:tc>
        <w:tc>
          <w:tcPr>
            <w:tcW w:w="992" w:type="dxa"/>
          </w:tcPr>
          <w:p w14:paraId="2EADA521" w14:textId="77777777" w:rsidR="00BE247D" w:rsidRPr="00F44EB5" w:rsidRDefault="00BE247D" w:rsidP="00BE247D">
            <w:pPr>
              <w:jc w:val="center"/>
              <w:rPr>
                <w:bCs/>
                <w:sz w:val="16"/>
              </w:rPr>
            </w:pPr>
            <w:r>
              <w:rPr>
                <w:bCs/>
                <w:sz w:val="16"/>
              </w:rPr>
              <w:t>-</w:t>
            </w:r>
          </w:p>
        </w:tc>
        <w:tc>
          <w:tcPr>
            <w:tcW w:w="1134" w:type="dxa"/>
          </w:tcPr>
          <w:p w14:paraId="56A49F28" w14:textId="77777777" w:rsidR="00BE247D" w:rsidRPr="00F44EB5" w:rsidRDefault="00BE247D" w:rsidP="00BE247D">
            <w:pPr>
              <w:jc w:val="center"/>
              <w:rPr>
                <w:bCs/>
                <w:sz w:val="16"/>
              </w:rPr>
            </w:pPr>
            <w:r>
              <w:rPr>
                <w:bCs/>
                <w:sz w:val="16"/>
              </w:rPr>
              <w:t>-</w:t>
            </w:r>
          </w:p>
        </w:tc>
        <w:tc>
          <w:tcPr>
            <w:tcW w:w="792" w:type="dxa"/>
          </w:tcPr>
          <w:p w14:paraId="047A95E8" w14:textId="77777777" w:rsidR="00BE247D" w:rsidRPr="001232E2" w:rsidRDefault="00BE247D" w:rsidP="00BE247D">
            <w:pPr>
              <w:jc w:val="center"/>
              <w:rPr>
                <w:bCs/>
                <w:sz w:val="16"/>
              </w:rPr>
            </w:pPr>
          </w:p>
        </w:tc>
        <w:tc>
          <w:tcPr>
            <w:tcW w:w="767" w:type="dxa"/>
          </w:tcPr>
          <w:p w14:paraId="6DD5869F" w14:textId="77777777" w:rsidR="00BE247D" w:rsidRPr="00D25996" w:rsidRDefault="00BE247D" w:rsidP="00BE247D">
            <w:pPr>
              <w:jc w:val="center"/>
              <w:rPr>
                <w:bCs/>
                <w:sz w:val="16"/>
              </w:rPr>
            </w:pPr>
            <w:r w:rsidRPr="00D25996">
              <w:rPr>
                <w:bCs/>
                <w:sz w:val="16"/>
              </w:rPr>
              <w:t>x</w:t>
            </w:r>
          </w:p>
        </w:tc>
        <w:tc>
          <w:tcPr>
            <w:tcW w:w="825" w:type="dxa"/>
          </w:tcPr>
          <w:p w14:paraId="339A7B72" w14:textId="77777777" w:rsidR="00BE247D" w:rsidRPr="009454DF" w:rsidRDefault="00BE247D" w:rsidP="00BE247D">
            <w:pPr>
              <w:rPr>
                <w:bCs/>
                <w:sz w:val="16"/>
              </w:rPr>
            </w:pPr>
          </w:p>
        </w:tc>
        <w:tc>
          <w:tcPr>
            <w:tcW w:w="850" w:type="dxa"/>
          </w:tcPr>
          <w:p w14:paraId="487E9DA7" w14:textId="77777777" w:rsidR="00BE247D" w:rsidRPr="009454DF" w:rsidRDefault="00BE247D" w:rsidP="00BE247D">
            <w:pPr>
              <w:ind w:left="-8"/>
              <w:rPr>
                <w:bCs/>
                <w:sz w:val="16"/>
              </w:rPr>
            </w:pPr>
          </w:p>
        </w:tc>
        <w:tc>
          <w:tcPr>
            <w:tcW w:w="3428" w:type="dxa"/>
          </w:tcPr>
          <w:p w14:paraId="3C72F652" w14:textId="77777777" w:rsidR="00BE247D" w:rsidRPr="002F0FEC" w:rsidRDefault="00BE247D" w:rsidP="00BE247D">
            <w:pPr>
              <w:pStyle w:val="Akapitzlist"/>
              <w:numPr>
                <w:ilvl w:val="0"/>
                <w:numId w:val="8"/>
              </w:numPr>
              <w:ind w:left="275" w:hanging="283"/>
              <w:rPr>
                <w:bCs/>
                <w:sz w:val="16"/>
              </w:rPr>
            </w:pPr>
            <w:r w:rsidRPr="00D25996">
              <w:rPr>
                <w:bCs/>
                <w:sz w:val="16"/>
              </w:rPr>
              <w:t xml:space="preserve">Procedura planistyczna dotycząca przedmiotowego studium  rozpoczęta została na podstawie ustawy o planowaniu i zagospodarowaniu przestrzennym w brzmieniu tekstu jednolitego z Dz. U. z 2017 r. poz. 1073. Ustawodawca nie nakładał wtedy obowiązku zamieszczania ogłoszenia o przystąpieniu do sporządzenia studium na stronie BIP urzędu gminy.  </w:t>
            </w:r>
          </w:p>
        </w:tc>
      </w:tr>
      <w:tr w:rsidR="00BE247D" w:rsidRPr="001232E2" w14:paraId="2DC89F24" w14:textId="77777777" w:rsidTr="006952FE">
        <w:trPr>
          <w:trHeight w:val="1132"/>
        </w:trPr>
        <w:tc>
          <w:tcPr>
            <w:tcW w:w="421" w:type="dxa"/>
            <w:vMerge/>
          </w:tcPr>
          <w:p w14:paraId="0D799940" w14:textId="77777777" w:rsidR="00BE247D" w:rsidRPr="001232E2" w:rsidRDefault="00BE247D" w:rsidP="00BE247D">
            <w:pPr>
              <w:jc w:val="center"/>
              <w:rPr>
                <w:bCs/>
                <w:sz w:val="16"/>
              </w:rPr>
            </w:pPr>
          </w:p>
        </w:tc>
        <w:tc>
          <w:tcPr>
            <w:tcW w:w="992" w:type="dxa"/>
            <w:vMerge/>
          </w:tcPr>
          <w:p w14:paraId="0CF8EDD1" w14:textId="77777777" w:rsidR="00BE247D" w:rsidRDefault="00BE247D" w:rsidP="00BE247D">
            <w:pPr>
              <w:jc w:val="center"/>
              <w:rPr>
                <w:bCs/>
                <w:sz w:val="16"/>
              </w:rPr>
            </w:pPr>
          </w:p>
        </w:tc>
        <w:tc>
          <w:tcPr>
            <w:tcW w:w="1559" w:type="dxa"/>
            <w:vMerge/>
          </w:tcPr>
          <w:p w14:paraId="44C81BEE" w14:textId="77777777" w:rsidR="00BE247D" w:rsidRDefault="00BE247D" w:rsidP="00BE247D">
            <w:pPr>
              <w:jc w:val="center"/>
              <w:rPr>
                <w:bCs/>
                <w:sz w:val="16"/>
              </w:rPr>
            </w:pPr>
          </w:p>
        </w:tc>
        <w:tc>
          <w:tcPr>
            <w:tcW w:w="3544" w:type="dxa"/>
          </w:tcPr>
          <w:p w14:paraId="4BE44B5B" w14:textId="77777777" w:rsidR="00BE247D" w:rsidRPr="00376569" w:rsidRDefault="00BE247D" w:rsidP="00BE247D">
            <w:pPr>
              <w:pStyle w:val="Akapitzlist"/>
              <w:numPr>
                <w:ilvl w:val="0"/>
                <w:numId w:val="6"/>
              </w:numPr>
              <w:ind w:left="176" w:hanging="176"/>
              <w:rPr>
                <w:bCs/>
                <w:sz w:val="16"/>
              </w:rPr>
            </w:pPr>
            <w:r>
              <w:rPr>
                <w:bCs/>
                <w:sz w:val="16"/>
              </w:rPr>
              <w:t xml:space="preserve">Nie przedstawiono informacji dotyczących poziomu w indywidualnych studniach na terenie gminy, czy problem obniżenia poziomu wody i wysychania studni występuje na terenach, na których ma być lub może być prowadzone wydobycie kruszywa naturalnego. </w:t>
            </w:r>
          </w:p>
        </w:tc>
        <w:tc>
          <w:tcPr>
            <w:tcW w:w="992" w:type="dxa"/>
          </w:tcPr>
          <w:p w14:paraId="102BD05B" w14:textId="77777777" w:rsidR="00BE247D" w:rsidRDefault="00BE247D" w:rsidP="00BE247D">
            <w:pPr>
              <w:jc w:val="center"/>
              <w:rPr>
                <w:bCs/>
                <w:sz w:val="16"/>
              </w:rPr>
            </w:pPr>
            <w:r>
              <w:rPr>
                <w:bCs/>
                <w:sz w:val="16"/>
              </w:rPr>
              <w:t>projekt studium,</w:t>
            </w:r>
          </w:p>
          <w:p w14:paraId="7BE4F4EB" w14:textId="77777777" w:rsidR="00BE247D" w:rsidRPr="00F44EB5" w:rsidRDefault="00BE247D" w:rsidP="00BE247D">
            <w:pPr>
              <w:jc w:val="center"/>
              <w:rPr>
                <w:bCs/>
                <w:sz w:val="16"/>
              </w:rPr>
            </w:pPr>
            <w:r>
              <w:rPr>
                <w:bCs/>
                <w:sz w:val="16"/>
              </w:rPr>
              <w:t>prognoza oddziaływania na środowisko</w:t>
            </w:r>
          </w:p>
        </w:tc>
        <w:tc>
          <w:tcPr>
            <w:tcW w:w="1134" w:type="dxa"/>
          </w:tcPr>
          <w:p w14:paraId="1994CE9D" w14:textId="77777777" w:rsidR="00BE247D" w:rsidRPr="00F44EB5" w:rsidRDefault="006952FE" w:rsidP="00BE247D">
            <w:pPr>
              <w:jc w:val="center"/>
              <w:rPr>
                <w:bCs/>
                <w:sz w:val="16"/>
              </w:rPr>
            </w:pPr>
            <w:r>
              <w:rPr>
                <w:bCs/>
                <w:sz w:val="16"/>
              </w:rPr>
              <w:t>-</w:t>
            </w:r>
          </w:p>
        </w:tc>
        <w:tc>
          <w:tcPr>
            <w:tcW w:w="792" w:type="dxa"/>
          </w:tcPr>
          <w:p w14:paraId="7CC71E98" w14:textId="77777777" w:rsidR="00BE247D" w:rsidRPr="001232E2" w:rsidRDefault="00BE247D" w:rsidP="00BE247D">
            <w:pPr>
              <w:jc w:val="center"/>
              <w:rPr>
                <w:bCs/>
                <w:sz w:val="16"/>
              </w:rPr>
            </w:pPr>
          </w:p>
        </w:tc>
        <w:tc>
          <w:tcPr>
            <w:tcW w:w="767" w:type="dxa"/>
          </w:tcPr>
          <w:p w14:paraId="7DEDAAF2" w14:textId="77777777" w:rsidR="00BE247D" w:rsidRPr="001232E2" w:rsidRDefault="00BE247D" w:rsidP="00BE247D">
            <w:pPr>
              <w:jc w:val="center"/>
              <w:rPr>
                <w:bCs/>
                <w:sz w:val="16"/>
              </w:rPr>
            </w:pPr>
            <w:r>
              <w:rPr>
                <w:bCs/>
                <w:sz w:val="16"/>
              </w:rPr>
              <w:t>x</w:t>
            </w:r>
          </w:p>
        </w:tc>
        <w:tc>
          <w:tcPr>
            <w:tcW w:w="825" w:type="dxa"/>
          </w:tcPr>
          <w:p w14:paraId="21C3FE53" w14:textId="77777777" w:rsidR="00BE247D" w:rsidRPr="009454DF" w:rsidRDefault="00BE247D" w:rsidP="00BE247D">
            <w:pPr>
              <w:rPr>
                <w:bCs/>
                <w:sz w:val="16"/>
              </w:rPr>
            </w:pPr>
          </w:p>
        </w:tc>
        <w:tc>
          <w:tcPr>
            <w:tcW w:w="850" w:type="dxa"/>
          </w:tcPr>
          <w:p w14:paraId="77008C18" w14:textId="77777777" w:rsidR="00BE247D" w:rsidRPr="009454DF" w:rsidRDefault="00BE247D" w:rsidP="00BE247D">
            <w:pPr>
              <w:ind w:left="-8"/>
              <w:rPr>
                <w:bCs/>
                <w:sz w:val="16"/>
              </w:rPr>
            </w:pPr>
          </w:p>
        </w:tc>
        <w:tc>
          <w:tcPr>
            <w:tcW w:w="3428" w:type="dxa"/>
          </w:tcPr>
          <w:p w14:paraId="6B0B5BAB" w14:textId="77777777" w:rsidR="00BE247D" w:rsidRPr="00376569" w:rsidRDefault="00BE247D" w:rsidP="00BE247D">
            <w:pPr>
              <w:pStyle w:val="Akapitzlist"/>
              <w:numPr>
                <w:ilvl w:val="0"/>
                <w:numId w:val="8"/>
              </w:numPr>
              <w:ind w:left="275" w:hanging="283"/>
              <w:rPr>
                <w:bCs/>
                <w:sz w:val="16"/>
              </w:rPr>
            </w:pPr>
            <w:r>
              <w:rPr>
                <w:bCs/>
                <w:sz w:val="16"/>
              </w:rPr>
              <w:t xml:space="preserve">Analiza stanu środowiska przyrodniczego gminy odnosi się do ogółu komponentów, na tyle szczegółowo na ile pozwala ogólna skala dokumentu studium, nie obejmuje natomiast szczegółowych badań każdej ze studni zlokalizowanej na terenie gminy. </w:t>
            </w:r>
          </w:p>
        </w:tc>
      </w:tr>
      <w:tr w:rsidR="00BE247D" w:rsidRPr="001232E2" w14:paraId="6209580A" w14:textId="77777777" w:rsidTr="006952FE">
        <w:trPr>
          <w:trHeight w:val="1323"/>
        </w:trPr>
        <w:tc>
          <w:tcPr>
            <w:tcW w:w="421" w:type="dxa"/>
            <w:vMerge/>
          </w:tcPr>
          <w:p w14:paraId="048DF0D6" w14:textId="77777777" w:rsidR="00BE247D" w:rsidRPr="001232E2" w:rsidRDefault="00BE247D" w:rsidP="00BE247D">
            <w:pPr>
              <w:jc w:val="center"/>
              <w:rPr>
                <w:bCs/>
                <w:sz w:val="16"/>
              </w:rPr>
            </w:pPr>
          </w:p>
        </w:tc>
        <w:tc>
          <w:tcPr>
            <w:tcW w:w="992" w:type="dxa"/>
            <w:vMerge/>
          </w:tcPr>
          <w:p w14:paraId="545D0387" w14:textId="77777777" w:rsidR="00BE247D" w:rsidRDefault="00BE247D" w:rsidP="00BE247D">
            <w:pPr>
              <w:jc w:val="center"/>
              <w:rPr>
                <w:bCs/>
                <w:sz w:val="16"/>
              </w:rPr>
            </w:pPr>
          </w:p>
        </w:tc>
        <w:tc>
          <w:tcPr>
            <w:tcW w:w="1559" w:type="dxa"/>
            <w:vMerge/>
          </w:tcPr>
          <w:p w14:paraId="0F5D3E51" w14:textId="77777777" w:rsidR="00BE247D" w:rsidRDefault="00BE247D" w:rsidP="00BE247D">
            <w:pPr>
              <w:jc w:val="center"/>
              <w:rPr>
                <w:bCs/>
                <w:sz w:val="16"/>
              </w:rPr>
            </w:pPr>
          </w:p>
        </w:tc>
        <w:tc>
          <w:tcPr>
            <w:tcW w:w="3544" w:type="dxa"/>
          </w:tcPr>
          <w:p w14:paraId="072C6EF7" w14:textId="77777777" w:rsidR="00BE247D" w:rsidRPr="00376569" w:rsidRDefault="00BE247D" w:rsidP="00BE247D">
            <w:pPr>
              <w:pStyle w:val="Akapitzlist"/>
              <w:numPr>
                <w:ilvl w:val="0"/>
                <w:numId w:val="6"/>
              </w:numPr>
              <w:ind w:left="176" w:hanging="176"/>
              <w:rPr>
                <w:bCs/>
                <w:sz w:val="16"/>
              </w:rPr>
            </w:pPr>
            <w:r>
              <w:rPr>
                <w:bCs/>
                <w:sz w:val="16"/>
              </w:rPr>
              <w:t>Postulat, aby Pani Wójt wystąpiła do Rady Gminy o podjęcie uchwały: „Na terenie gminy Dźwierzuty nie przewiduje się wydobycia kruszyw naturalnych z obszarów o niskiej odporności na zanieczyszczenia – okres przenikania od mniej niż 5 do 25 lat oraz na terenach chronionego krajobrazu”.</w:t>
            </w:r>
          </w:p>
        </w:tc>
        <w:tc>
          <w:tcPr>
            <w:tcW w:w="992" w:type="dxa"/>
          </w:tcPr>
          <w:p w14:paraId="4EA99C6C" w14:textId="77777777" w:rsidR="00BE247D" w:rsidRPr="00F44EB5" w:rsidRDefault="00BE247D" w:rsidP="00BE247D">
            <w:pPr>
              <w:jc w:val="center"/>
              <w:rPr>
                <w:bCs/>
                <w:sz w:val="16"/>
              </w:rPr>
            </w:pPr>
            <w:r>
              <w:rPr>
                <w:bCs/>
                <w:sz w:val="16"/>
              </w:rPr>
              <w:t>-</w:t>
            </w:r>
          </w:p>
        </w:tc>
        <w:tc>
          <w:tcPr>
            <w:tcW w:w="1134" w:type="dxa"/>
          </w:tcPr>
          <w:p w14:paraId="5BE2B8E5" w14:textId="77777777" w:rsidR="00BE247D" w:rsidRPr="00F44EB5" w:rsidRDefault="00BE247D" w:rsidP="00BE247D">
            <w:pPr>
              <w:jc w:val="center"/>
              <w:rPr>
                <w:bCs/>
                <w:sz w:val="16"/>
              </w:rPr>
            </w:pPr>
            <w:r>
              <w:rPr>
                <w:bCs/>
                <w:sz w:val="16"/>
              </w:rPr>
              <w:t>-</w:t>
            </w:r>
          </w:p>
        </w:tc>
        <w:tc>
          <w:tcPr>
            <w:tcW w:w="792" w:type="dxa"/>
          </w:tcPr>
          <w:p w14:paraId="23DC04FB" w14:textId="77777777" w:rsidR="00BE247D" w:rsidRPr="001232E2" w:rsidRDefault="00BE247D" w:rsidP="00BE247D">
            <w:pPr>
              <w:jc w:val="center"/>
              <w:rPr>
                <w:bCs/>
                <w:sz w:val="16"/>
              </w:rPr>
            </w:pPr>
          </w:p>
        </w:tc>
        <w:tc>
          <w:tcPr>
            <w:tcW w:w="767" w:type="dxa"/>
          </w:tcPr>
          <w:p w14:paraId="4AB7D837" w14:textId="77777777" w:rsidR="00BE247D" w:rsidRPr="001232E2" w:rsidRDefault="00BE247D" w:rsidP="00BE247D">
            <w:pPr>
              <w:jc w:val="center"/>
              <w:rPr>
                <w:bCs/>
                <w:sz w:val="16"/>
              </w:rPr>
            </w:pPr>
            <w:r>
              <w:rPr>
                <w:bCs/>
                <w:sz w:val="16"/>
              </w:rPr>
              <w:t>x</w:t>
            </w:r>
          </w:p>
        </w:tc>
        <w:tc>
          <w:tcPr>
            <w:tcW w:w="825" w:type="dxa"/>
          </w:tcPr>
          <w:p w14:paraId="09EE9751" w14:textId="77777777" w:rsidR="00BE247D" w:rsidRPr="009454DF" w:rsidRDefault="00BE247D" w:rsidP="00BE247D">
            <w:pPr>
              <w:rPr>
                <w:bCs/>
                <w:sz w:val="16"/>
              </w:rPr>
            </w:pPr>
          </w:p>
        </w:tc>
        <w:tc>
          <w:tcPr>
            <w:tcW w:w="850" w:type="dxa"/>
          </w:tcPr>
          <w:p w14:paraId="212FB008" w14:textId="77777777" w:rsidR="00BE247D" w:rsidRPr="009454DF" w:rsidRDefault="00BE247D" w:rsidP="00BE247D">
            <w:pPr>
              <w:ind w:left="-8"/>
              <w:rPr>
                <w:bCs/>
                <w:sz w:val="16"/>
              </w:rPr>
            </w:pPr>
          </w:p>
        </w:tc>
        <w:tc>
          <w:tcPr>
            <w:tcW w:w="3428" w:type="dxa"/>
          </w:tcPr>
          <w:p w14:paraId="3D80DFD3" w14:textId="77777777" w:rsidR="00BE247D" w:rsidRDefault="00BE247D" w:rsidP="00BE247D">
            <w:pPr>
              <w:pStyle w:val="Akapitzlist"/>
              <w:numPr>
                <w:ilvl w:val="0"/>
                <w:numId w:val="8"/>
              </w:numPr>
              <w:ind w:left="275" w:hanging="283"/>
              <w:rPr>
                <w:bCs/>
                <w:sz w:val="16"/>
              </w:rPr>
            </w:pPr>
            <w:r>
              <w:rPr>
                <w:bCs/>
                <w:sz w:val="16"/>
              </w:rPr>
              <w:t>Uwaga niezasadna - nie dotyczy przedmiotu wyłożenia.</w:t>
            </w:r>
          </w:p>
          <w:p w14:paraId="14176EFB" w14:textId="77777777" w:rsidR="00BE247D" w:rsidRPr="00376569" w:rsidRDefault="00BE247D" w:rsidP="00BE247D">
            <w:pPr>
              <w:rPr>
                <w:bCs/>
                <w:sz w:val="16"/>
              </w:rPr>
            </w:pPr>
          </w:p>
        </w:tc>
      </w:tr>
      <w:tr w:rsidR="00BE247D" w:rsidRPr="001232E2" w14:paraId="121EAD6F" w14:textId="77777777" w:rsidTr="006952FE">
        <w:trPr>
          <w:trHeight w:val="1323"/>
        </w:trPr>
        <w:tc>
          <w:tcPr>
            <w:tcW w:w="421" w:type="dxa"/>
            <w:vMerge/>
          </w:tcPr>
          <w:p w14:paraId="1B837511" w14:textId="77777777" w:rsidR="00BE247D" w:rsidRPr="001232E2" w:rsidRDefault="00BE247D" w:rsidP="00BE247D">
            <w:pPr>
              <w:jc w:val="center"/>
              <w:rPr>
                <w:bCs/>
                <w:sz w:val="16"/>
              </w:rPr>
            </w:pPr>
          </w:p>
        </w:tc>
        <w:tc>
          <w:tcPr>
            <w:tcW w:w="992" w:type="dxa"/>
            <w:vMerge/>
          </w:tcPr>
          <w:p w14:paraId="1D2EC334" w14:textId="77777777" w:rsidR="00BE247D" w:rsidRDefault="00BE247D" w:rsidP="00BE247D">
            <w:pPr>
              <w:jc w:val="center"/>
              <w:rPr>
                <w:bCs/>
                <w:sz w:val="16"/>
              </w:rPr>
            </w:pPr>
          </w:p>
        </w:tc>
        <w:tc>
          <w:tcPr>
            <w:tcW w:w="1559" w:type="dxa"/>
            <w:vMerge/>
          </w:tcPr>
          <w:p w14:paraId="260353F2" w14:textId="77777777" w:rsidR="00BE247D" w:rsidRDefault="00BE247D" w:rsidP="00BE247D">
            <w:pPr>
              <w:jc w:val="center"/>
              <w:rPr>
                <w:bCs/>
                <w:sz w:val="16"/>
              </w:rPr>
            </w:pPr>
          </w:p>
        </w:tc>
        <w:tc>
          <w:tcPr>
            <w:tcW w:w="3544" w:type="dxa"/>
          </w:tcPr>
          <w:p w14:paraId="68B82B46" w14:textId="77777777" w:rsidR="00BE247D" w:rsidRPr="00376569" w:rsidRDefault="00BE247D" w:rsidP="00BE247D">
            <w:pPr>
              <w:pStyle w:val="Akapitzlist"/>
              <w:numPr>
                <w:ilvl w:val="0"/>
                <w:numId w:val="6"/>
              </w:numPr>
              <w:ind w:left="176" w:hanging="142"/>
              <w:rPr>
                <w:bCs/>
                <w:sz w:val="16"/>
              </w:rPr>
            </w:pPr>
            <w:r w:rsidRPr="00376569">
              <w:rPr>
                <w:bCs/>
                <w:sz w:val="16"/>
              </w:rPr>
              <w:t>Postulat o wykreślenie podstrefy „C” w Julianowie i dodanie w strefie III rolno-przemysłowej zapisu: „Na terenie sołectwa Sąpłaty przewiduje się prowadzenie ekologicznej działalności rolnej. Nie przewiduje się utworzenia skoncentrowanej strefy rolno-przemysłowo-składowej z wyjątkiem istniejących już obiektów gospodarstwa rolnego oraz wybudowanych obiektów (kurników).</w:t>
            </w:r>
          </w:p>
        </w:tc>
        <w:tc>
          <w:tcPr>
            <w:tcW w:w="992" w:type="dxa"/>
          </w:tcPr>
          <w:p w14:paraId="7C611DC1" w14:textId="77777777" w:rsidR="00BE247D" w:rsidRPr="00F44EB5" w:rsidRDefault="00BE247D" w:rsidP="00BE247D">
            <w:pPr>
              <w:jc w:val="center"/>
              <w:rPr>
                <w:bCs/>
                <w:sz w:val="16"/>
              </w:rPr>
            </w:pPr>
            <w:r w:rsidRPr="00F053F3">
              <w:rPr>
                <w:bCs/>
                <w:sz w:val="16"/>
              </w:rPr>
              <w:t>podstref</w:t>
            </w:r>
            <w:r>
              <w:rPr>
                <w:bCs/>
                <w:sz w:val="16"/>
              </w:rPr>
              <w:t>a</w:t>
            </w:r>
            <w:r w:rsidRPr="00F053F3">
              <w:rPr>
                <w:bCs/>
                <w:sz w:val="16"/>
              </w:rPr>
              <w:t xml:space="preserve"> „C” w Julianowie</w:t>
            </w:r>
          </w:p>
        </w:tc>
        <w:tc>
          <w:tcPr>
            <w:tcW w:w="1134" w:type="dxa"/>
          </w:tcPr>
          <w:p w14:paraId="34BF6296" w14:textId="77777777" w:rsidR="00BE247D" w:rsidRPr="0004777A" w:rsidRDefault="00BE247D" w:rsidP="00BE247D">
            <w:pPr>
              <w:jc w:val="center"/>
              <w:rPr>
                <w:bCs/>
                <w:sz w:val="16"/>
              </w:rPr>
            </w:pPr>
            <w:r w:rsidRPr="0004777A">
              <w:rPr>
                <w:bCs/>
                <w:sz w:val="16"/>
              </w:rPr>
              <w:t>tereny skoncentrowanej działalności gospodarczej, w tym produkcji</w:t>
            </w:r>
          </w:p>
        </w:tc>
        <w:tc>
          <w:tcPr>
            <w:tcW w:w="792" w:type="dxa"/>
          </w:tcPr>
          <w:p w14:paraId="2D35D681" w14:textId="77777777" w:rsidR="00BE247D" w:rsidRPr="001232E2" w:rsidRDefault="00BE247D" w:rsidP="00BE247D">
            <w:pPr>
              <w:jc w:val="center"/>
              <w:rPr>
                <w:bCs/>
                <w:sz w:val="16"/>
              </w:rPr>
            </w:pPr>
          </w:p>
        </w:tc>
        <w:tc>
          <w:tcPr>
            <w:tcW w:w="767" w:type="dxa"/>
          </w:tcPr>
          <w:p w14:paraId="0572EDAE" w14:textId="77777777" w:rsidR="00BE247D" w:rsidRPr="001232E2" w:rsidRDefault="00BE247D" w:rsidP="00BE247D">
            <w:pPr>
              <w:jc w:val="center"/>
              <w:rPr>
                <w:bCs/>
                <w:sz w:val="16"/>
              </w:rPr>
            </w:pPr>
            <w:r>
              <w:rPr>
                <w:bCs/>
                <w:sz w:val="16"/>
              </w:rPr>
              <w:t>x</w:t>
            </w:r>
          </w:p>
        </w:tc>
        <w:tc>
          <w:tcPr>
            <w:tcW w:w="825" w:type="dxa"/>
          </w:tcPr>
          <w:p w14:paraId="2514E562" w14:textId="77777777" w:rsidR="00BE247D" w:rsidRPr="009454DF" w:rsidRDefault="00BE247D" w:rsidP="00BE247D">
            <w:pPr>
              <w:rPr>
                <w:bCs/>
                <w:sz w:val="16"/>
              </w:rPr>
            </w:pPr>
          </w:p>
        </w:tc>
        <w:tc>
          <w:tcPr>
            <w:tcW w:w="850" w:type="dxa"/>
          </w:tcPr>
          <w:p w14:paraId="2DB0AAC8" w14:textId="77777777" w:rsidR="00BE247D" w:rsidRPr="009454DF" w:rsidRDefault="00BE247D" w:rsidP="00BE247D">
            <w:pPr>
              <w:rPr>
                <w:bCs/>
                <w:sz w:val="16"/>
              </w:rPr>
            </w:pPr>
          </w:p>
        </w:tc>
        <w:tc>
          <w:tcPr>
            <w:tcW w:w="3428" w:type="dxa"/>
          </w:tcPr>
          <w:p w14:paraId="6D948DC0" w14:textId="77777777" w:rsidR="00BE247D" w:rsidRPr="00376569" w:rsidRDefault="00BE247D" w:rsidP="00BE247D">
            <w:pPr>
              <w:pStyle w:val="Akapitzlist"/>
              <w:numPr>
                <w:ilvl w:val="0"/>
                <w:numId w:val="8"/>
              </w:numPr>
              <w:ind w:left="275" w:hanging="283"/>
              <w:rPr>
                <w:bCs/>
                <w:sz w:val="16"/>
              </w:rPr>
            </w:pPr>
            <w:r>
              <w:rPr>
                <w:bCs/>
                <w:sz w:val="16"/>
              </w:rPr>
              <w:t xml:space="preserve">Strefa „C” – </w:t>
            </w:r>
            <w:r w:rsidRPr="00F23BB6">
              <w:rPr>
                <w:bCs/>
                <w:i/>
                <w:sz w:val="16"/>
              </w:rPr>
              <w:t>tereny skoncentrowanej działalności gospodarczej, w tym produkcji</w:t>
            </w:r>
            <w:r>
              <w:rPr>
                <w:bCs/>
                <w:sz w:val="16"/>
              </w:rPr>
              <w:t xml:space="preserve"> odnosi się do terenów, na których prowadzona jest obecnie taka działalność. </w:t>
            </w:r>
            <w:r w:rsidRPr="00F23BB6">
              <w:rPr>
                <w:bCs/>
                <w:sz w:val="16"/>
              </w:rPr>
              <w:t>Nie wyznacza się nowego kierunku rozwoju teren</w:t>
            </w:r>
            <w:r>
              <w:rPr>
                <w:bCs/>
                <w:sz w:val="16"/>
              </w:rPr>
              <w:t>ów</w:t>
            </w:r>
            <w:r w:rsidRPr="00F23BB6">
              <w:rPr>
                <w:bCs/>
                <w:sz w:val="16"/>
              </w:rPr>
              <w:t xml:space="preserve"> </w:t>
            </w:r>
            <w:r>
              <w:rPr>
                <w:bCs/>
                <w:sz w:val="16"/>
              </w:rPr>
              <w:t xml:space="preserve">w Julianowie </w:t>
            </w:r>
            <w:r w:rsidRPr="00F23BB6">
              <w:rPr>
                <w:bCs/>
                <w:sz w:val="16"/>
              </w:rPr>
              <w:t>pod działalnoś</w:t>
            </w:r>
            <w:r>
              <w:rPr>
                <w:bCs/>
                <w:sz w:val="16"/>
              </w:rPr>
              <w:t xml:space="preserve">ć </w:t>
            </w:r>
            <w:r w:rsidRPr="00F23BB6">
              <w:rPr>
                <w:bCs/>
                <w:sz w:val="16"/>
              </w:rPr>
              <w:t>gospodarcz</w:t>
            </w:r>
            <w:r>
              <w:rPr>
                <w:bCs/>
                <w:sz w:val="16"/>
              </w:rPr>
              <w:t>ą</w:t>
            </w:r>
            <w:r w:rsidRPr="00F23BB6">
              <w:rPr>
                <w:bCs/>
                <w:sz w:val="16"/>
              </w:rPr>
              <w:t xml:space="preserve">, </w:t>
            </w:r>
            <w:r>
              <w:rPr>
                <w:bCs/>
                <w:sz w:val="16"/>
              </w:rPr>
              <w:t xml:space="preserve">w tym </w:t>
            </w:r>
            <w:r w:rsidRPr="00F23BB6">
              <w:rPr>
                <w:bCs/>
                <w:sz w:val="16"/>
              </w:rPr>
              <w:t>prod</w:t>
            </w:r>
            <w:r>
              <w:rPr>
                <w:bCs/>
                <w:sz w:val="16"/>
              </w:rPr>
              <w:t>ukcję</w:t>
            </w:r>
            <w:r w:rsidRPr="00F23BB6">
              <w:rPr>
                <w:bCs/>
                <w:sz w:val="16"/>
              </w:rPr>
              <w:t xml:space="preserve">. </w:t>
            </w:r>
          </w:p>
          <w:p w14:paraId="770EE972" w14:textId="77777777" w:rsidR="00BE247D" w:rsidRPr="00376569" w:rsidRDefault="00BE247D" w:rsidP="00BE247D">
            <w:pPr>
              <w:rPr>
                <w:bCs/>
                <w:sz w:val="16"/>
              </w:rPr>
            </w:pPr>
          </w:p>
        </w:tc>
      </w:tr>
    </w:tbl>
    <w:p w14:paraId="3DF027E8" w14:textId="77777777" w:rsidR="00002E40" w:rsidRPr="006952FE" w:rsidRDefault="002F0FEC" w:rsidP="00F771E0">
      <w:pPr>
        <w:rPr>
          <w:sz w:val="20"/>
          <w:szCs w:val="20"/>
        </w:rPr>
      </w:pPr>
      <w:r w:rsidRPr="006952FE">
        <w:rPr>
          <w:sz w:val="20"/>
          <w:szCs w:val="20"/>
        </w:rPr>
        <w:t>* Zgodnie z Rozporządzeniem Parlamentu Europejskiego i Rady (UE) 2016/679 z dnia 27 kwietnia 2016 r. w sprawie ochrony osób fizycznych w związku z przetwarzaniem danych osobowych i w sprawie swobodnego przepływu takich danych oraz uchylenia dyrektywy 95/46/WE oraz ustawy z dnia 10 maja 2018 roku o ochronie danych osobowych z tekstu zostały usunięte dane osobowe i adresowe.</w:t>
      </w:r>
    </w:p>
    <w:p w14:paraId="4137CC0B" w14:textId="77777777" w:rsidR="00F771E0" w:rsidRPr="00F771E0" w:rsidRDefault="00F771E0" w:rsidP="00F771E0"/>
    <w:sectPr w:rsidR="00F771E0" w:rsidRPr="00F771E0" w:rsidSect="00F771E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03332" w14:textId="77777777" w:rsidR="00903C48" w:rsidRDefault="00903C48" w:rsidP="00BE247D">
      <w:r>
        <w:separator/>
      </w:r>
    </w:p>
  </w:endnote>
  <w:endnote w:type="continuationSeparator" w:id="0">
    <w:p w14:paraId="581F6E1A" w14:textId="77777777" w:rsidR="00903C48" w:rsidRDefault="00903C48" w:rsidP="00BE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F40AF" w14:textId="77777777" w:rsidR="00903C48" w:rsidRDefault="00903C48" w:rsidP="00BE247D">
      <w:r>
        <w:separator/>
      </w:r>
    </w:p>
  </w:footnote>
  <w:footnote w:type="continuationSeparator" w:id="0">
    <w:p w14:paraId="575C029B" w14:textId="77777777" w:rsidR="00903C48" w:rsidRDefault="00903C48" w:rsidP="00BE2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5FBB"/>
    <w:multiLevelType w:val="hybridMultilevel"/>
    <w:tmpl w:val="35DEFD9A"/>
    <w:lvl w:ilvl="0" w:tplc="C7F219D4">
      <w:start w:val="1"/>
      <w:numFmt w:val="decimal"/>
      <w:lvlText w:val="%1."/>
      <w:lvlJc w:val="left"/>
      <w:pPr>
        <w:ind w:left="536" w:hanging="36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1" w15:restartNumberingAfterBreak="0">
    <w:nsid w:val="04D05A28"/>
    <w:multiLevelType w:val="hybridMultilevel"/>
    <w:tmpl w:val="034A95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A23DA"/>
    <w:multiLevelType w:val="hybridMultilevel"/>
    <w:tmpl w:val="B93E0E80"/>
    <w:lvl w:ilvl="0" w:tplc="797ADEFA">
      <w:start w:val="1"/>
      <w:numFmt w:val="decimal"/>
      <w:lvlText w:val="%1."/>
      <w:lvlJc w:val="left"/>
      <w:pPr>
        <w:ind w:left="536" w:hanging="36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3" w15:restartNumberingAfterBreak="0">
    <w:nsid w:val="119E1262"/>
    <w:multiLevelType w:val="hybridMultilevel"/>
    <w:tmpl w:val="8F24CF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7862D0"/>
    <w:multiLevelType w:val="hybridMultilevel"/>
    <w:tmpl w:val="AFD060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FB78E6"/>
    <w:multiLevelType w:val="hybridMultilevel"/>
    <w:tmpl w:val="8592D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E34291"/>
    <w:multiLevelType w:val="hybridMultilevel"/>
    <w:tmpl w:val="35DEFD9A"/>
    <w:lvl w:ilvl="0" w:tplc="C7F219D4">
      <w:start w:val="1"/>
      <w:numFmt w:val="decimal"/>
      <w:lvlText w:val="%1."/>
      <w:lvlJc w:val="left"/>
      <w:pPr>
        <w:ind w:left="536" w:hanging="36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7" w15:restartNumberingAfterBreak="0">
    <w:nsid w:val="17B53A85"/>
    <w:multiLevelType w:val="hybridMultilevel"/>
    <w:tmpl w:val="AC84C7C2"/>
    <w:lvl w:ilvl="0" w:tplc="04150013">
      <w:start w:val="1"/>
      <w:numFmt w:val="upperRoman"/>
      <w:lvlText w:val="%1."/>
      <w:lvlJc w:val="right"/>
      <w:pPr>
        <w:ind w:left="624" w:hanging="360"/>
      </w:pPr>
      <w:rPr>
        <w:rFonts w:hint="default"/>
      </w:rPr>
    </w:lvl>
    <w:lvl w:ilvl="1" w:tplc="04150019" w:tentative="1">
      <w:start w:val="1"/>
      <w:numFmt w:val="lowerLetter"/>
      <w:lvlText w:val="%2."/>
      <w:lvlJc w:val="left"/>
      <w:pPr>
        <w:ind w:left="1344" w:hanging="360"/>
      </w:pPr>
    </w:lvl>
    <w:lvl w:ilvl="2" w:tplc="0415001B" w:tentative="1">
      <w:start w:val="1"/>
      <w:numFmt w:val="lowerRoman"/>
      <w:lvlText w:val="%3."/>
      <w:lvlJc w:val="right"/>
      <w:pPr>
        <w:ind w:left="2064" w:hanging="180"/>
      </w:pPr>
    </w:lvl>
    <w:lvl w:ilvl="3" w:tplc="0415000F" w:tentative="1">
      <w:start w:val="1"/>
      <w:numFmt w:val="decimal"/>
      <w:lvlText w:val="%4."/>
      <w:lvlJc w:val="left"/>
      <w:pPr>
        <w:ind w:left="2784" w:hanging="360"/>
      </w:pPr>
    </w:lvl>
    <w:lvl w:ilvl="4" w:tplc="04150019" w:tentative="1">
      <w:start w:val="1"/>
      <w:numFmt w:val="lowerLetter"/>
      <w:lvlText w:val="%5."/>
      <w:lvlJc w:val="left"/>
      <w:pPr>
        <w:ind w:left="3504" w:hanging="360"/>
      </w:pPr>
    </w:lvl>
    <w:lvl w:ilvl="5" w:tplc="0415001B" w:tentative="1">
      <w:start w:val="1"/>
      <w:numFmt w:val="lowerRoman"/>
      <w:lvlText w:val="%6."/>
      <w:lvlJc w:val="right"/>
      <w:pPr>
        <w:ind w:left="4224" w:hanging="180"/>
      </w:pPr>
    </w:lvl>
    <w:lvl w:ilvl="6" w:tplc="0415000F" w:tentative="1">
      <w:start w:val="1"/>
      <w:numFmt w:val="decimal"/>
      <w:lvlText w:val="%7."/>
      <w:lvlJc w:val="left"/>
      <w:pPr>
        <w:ind w:left="4944" w:hanging="360"/>
      </w:pPr>
    </w:lvl>
    <w:lvl w:ilvl="7" w:tplc="04150019" w:tentative="1">
      <w:start w:val="1"/>
      <w:numFmt w:val="lowerLetter"/>
      <w:lvlText w:val="%8."/>
      <w:lvlJc w:val="left"/>
      <w:pPr>
        <w:ind w:left="5664" w:hanging="360"/>
      </w:pPr>
    </w:lvl>
    <w:lvl w:ilvl="8" w:tplc="0415001B" w:tentative="1">
      <w:start w:val="1"/>
      <w:numFmt w:val="lowerRoman"/>
      <w:lvlText w:val="%9."/>
      <w:lvlJc w:val="right"/>
      <w:pPr>
        <w:ind w:left="6384" w:hanging="180"/>
      </w:pPr>
    </w:lvl>
  </w:abstractNum>
  <w:abstractNum w:abstractNumId="8" w15:restartNumberingAfterBreak="0">
    <w:nsid w:val="188F4B12"/>
    <w:multiLevelType w:val="hybridMultilevel"/>
    <w:tmpl w:val="66CE6FB4"/>
    <w:lvl w:ilvl="0" w:tplc="0B50362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E958C5"/>
    <w:multiLevelType w:val="hybridMultilevel"/>
    <w:tmpl w:val="FF96B038"/>
    <w:lvl w:ilvl="0" w:tplc="044A01EC">
      <w:start w:val="1"/>
      <w:numFmt w:val="upperRoman"/>
      <w:suff w:val="space"/>
      <w:lvlText w:val="%1."/>
      <w:lvlJc w:val="left"/>
      <w:pPr>
        <w:ind w:left="122" w:firstLine="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A263B6"/>
    <w:multiLevelType w:val="hybridMultilevel"/>
    <w:tmpl w:val="0938FD00"/>
    <w:lvl w:ilvl="0" w:tplc="923C9DC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09751B"/>
    <w:multiLevelType w:val="hybridMultilevel"/>
    <w:tmpl w:val="DE7E1DDC"/>
    <w:lvl w:ilvl="0" w:tplc="0F5479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460208"/>
    <w:multiLevelType w:val="hybridMultilevel"/>
    <w:tmpl w:val="3F504CBC"/>
    <w:lvl w:ilvl="0" w:tplc="DA5A3F1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33C0B"/>
    <w:multiLevelType w:val="hybridMultilevel"/>
    <w:tmpl w:val="EB2446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8C7961"/>
    <w:multiLevelType w:val="hybridMultilevel"/>
    <w:tmpl w:val="ADCC2102"/>
    <w:lvl w:ilvl="0" w:tplc="61742616">
      <w:start w:val="6"/>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7426CF"/>
    <w:multiLevelType w:val="hybridMultilevel"/>
    <w:tmpl w:val="B84EF5F2"/>
    <w:lvl w:ilvl="0" w:tplc="F30EEBEE">
      <w:start w:val="1"/>
      <w:numFmt w:val="decimal"/>
      <w:lvlText w:val="%1)"/>
      <w:lvlJc w:val="left"/>
      <w:pPr>
        <w:ind w:left="494" w:hanging="360"/>
      </w:pPr>
      <w:rPr>
        <w:rFonts w:hint="default"/>
      </w:rPr>
    </w:lvl>
    <w:lvl w:ilvl="1" w:tplc="04150019" w:tentative="1">
      <w:start w:val="1"/>
      <w:numFmt w:val="lowerLetter"/>
      <w:lvlText w:val="%2."/>
      <w:lvlJc w:val="left"/>
      <w:pPr>
        <w:ind w:left="1214" w:hanging="360"/>
      </w:pPr>
    </w:lvl>
    <w:lvl w:ilvl="2" w:tplc="0415001B" w:tentative="1">
      <w:start w:val="1"/>
      <w:numFmt w:val="lowerRoman"/>
      <w:lvlText w:val="%3."/>
      <w:lvlJc w:val="right"/>
      <w:pPr>
        <w:ind w:left="1934" w:hanging="180"/>
      </w:pPr>
    </w:lvl>
    <w:lvl w:ilvl="3" w:tplc="0415000F" w:tentative="1">
      <w:start w:val="1"/>
      <w:numFmt w:val="decimal"/>
      <w:lvlText w:val="%4."/>
      <w:lvlJc w:val="left"/>
      <w:pPr>
        <w:ind w:left="2654" w:hanging="360"/>
      </w:pPr>
    </w:lvl>
    <w:lvl w:ilvl="4" w:tplc="04150019" w:tentative="1">
      <w:start w:val="1"/>
      <w:numFmt w:val="lowerLetter"/>
      <w:lvlText w:val="%5."/>
      <w:lvlJc w:val="left"/>
      <w:pPr>
        <w:ind w:left="3374" w:hanging="360"/>
      </w:pPr>
    </w:lvl>
    <w:lvl w:ilvl="5" w:tplc="0415001B" w:tentative="1">
      <w:start w:val="1"/>
      <w:numFmt w:val="lowerRoman"/>
      <w:lvlText w:val="%6."/>
      <w:lvlJc w:val="right"/>
      <w:pPr>
        <w:ind w:left="4094" w:hanging="180"/>
      </w:pPr>
    </w:lvl>
    <w:lvl w:ilvl="6" w:tplc="0415000F" w:tentative="1">
      <w:start w:val="1"/>
      <w:numFmt w:val="decimal"/>
      <w:lvlText w:val="%7."/>
      <w:lvlJc w:val="left"/>
      <w:pPr>
        <w:ind w:left="4814" w:hanging="360"/>
      </w:pPr>
    </w:lvl>
    <w:lvl w:ilvl="7" w:tplc="04150019" w:tentative="1">
      <w:start w:val="1"/>
      <w:numFmt w:val="lowerLetter"/>
      <w:lvlText w:val="%8."/>
      <w:lvlJc w:val="left"/>
      <w:pPr>
        <w:ind w:left="5534" w:hanging="360"/>
      </w:pPr>
    </w:lvl>
    <w:lvl w:ilvl="8" w:tplc="0415001B" w:tentative="1">
      <w:start w:val="1"/>
      <w:numFmt w:val="lowerRoman"/>
      <w:lvlText w:val="%9."/>
      <w:lvlJc w:val="right"/>
      <w:pPr>
        <w:ind w:left="6254" w:hanging="180"/>
      </w:pPr>
    </w:lvl>
  </w:abstractNum>
  <w:abstractNum w:abstractNumId="16" w15:restartNumberingAfterBreak="0">
    <w:nsid w:val="35CD26FF"/>
    <w:multiLevelType w:val="hybridMultilevel"/>
    <w:tmpl w:val="034A95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683222"/>
    <w:multiLevelType w:val="hybridMultilevel"/>
    <w:tmpl w:val="08924554"/>
    <w:lvl w:ilvl="0" w:tplc="B07CF02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6F2DD9"/>
    <w:multiLevelType w:val="hybridMultilevel"/>
    <w:tmpl w:val="35DEFD9A"/>
    <w:lvl w:ilvl="0" w:tplc="C7F219D4">
      <w:start w:val="1"/>
      <w:numFmt w:val="decimal"/>
      <w:lvlText w:val="%1."/>
      <w:lvlJc w:val="left"/>
      <w:pPr>
        <w:ind w:left="536" w:hanging="36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19" w15:restartNumberingAfterBreak="0">
    <w:nsid w:val="3A6449F0"/>
    <w:multiLevelType w:val="hybridMultilevel"/>
    <w:tmpl w:val="98FA352C"/>
    <w:lvl w:ilvl="0" w:tplc="7A36EE1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8E2A47"/>
    <w:multiLevelType w:val="hybridMultilevel"/>
    <w:tmpl w:val="39E21476"/>
    <w:lvl w:ilvl="0" w:tplc="5D226F96">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21" w15:restartNumberingAfterBreak="0">
    <w:nsid w:val="3DE402F9"/>
    <w:multiLevelType w:val="hybridMultilevel"/>
    <w:tmpl w:val="8848B242"/>
    <w:lvl w:ilvl="0" w:tplc="22B025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BB66EC"/>
    <w:multiLevelType w:val="hybridMultilevel"/>
    <w:tmpl w:val="6AB4D7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8C69F3"/>
    <w:multiLevelType w:val="hybridMultilevel"/>
    <w:tmpl w:val="EB2446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E527E7"/>
    <w:multiLevelType w:val="hybridMultilevel"/>
    <w:tmpl w:val="C908BC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FE694D"/>
    <w:multiLevelType w:val="hybridMultilevel"/>
    <w:tmpl w:val="C194ED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5442CF"/>
    <w:multiLevelType w:val="hybridMultilevel"/>
    <w:tmpl w:val="35DEFD9A"/>
    <w:lvl w:ilvl="0" w:tplc="C7F219D4">
      <w:start w:val="1"/>
      <w:numFmt w:val="decimal"/>
      <w:lvlText w:val="%1."/>
      <w:lvlJc w:val="left"/>
      <w:pPr>
        <w:ind w:left="536" w:hanging="36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27" w15:restartNumberingAfterBreak="0">
    <w:nsid w:val="49865BEE"/>
    <w:multiLevelType w:val="hybridMultilevel"/>
    <w:tmpl w:val="E8FA4654"/>
    <w:lvl w:ilvl="0" w:tplc="5D226F96">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28" w15:restartNumberingAfterBreak="0">
    <w:nsid w:val="49EA4777"/>
    <w:multiLevelType w:val="hybridMultilevel"/>
    <w:tmpl w:val="C0A29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436A4F"/>
    <w:multiLevelType w:val="hybridMultilevel"/>
    <w:tmpl w:val="5DBA40A8"/>
    <w:lvl w:ilvl="0" w:tplc="7A928EF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B85089"/>
    <w:multiLevelType w:val="hybridMultilevel"/>
    <w:tmpl w:val="7FF0A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57812"/>
    <w:multiLevelType w:val="hybridMultilevel"/>
    <w:tmpl w:val="70863C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5D170A2"/>
    <w:multiLevelType w:val="hybridMultilevel"/>
    <w:tmpl w:val="0C14A9F2"/>
    <w:lvl w:ilvl="0" w:tplc="45CC2D0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F846E1"/>
    <w:multiLevelType w:val="hybridMultilevel"/>
    <w:tmpl w:val="70863C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D665DF"/>
    <w:multiLevelType w:val="hybridMultilevel"/>
    <w:tmpl w:val="70863C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76207C"/>
    <w:multiLevelType w:val="hybridMultilevel"/>
    <w:tmpl w:val="6AB4D7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A70054"/>
    <w:multiLevelType w:val="hybridMultilevel"/>
    <w:tmpl w:val="C194ED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3B69E9"/>
    <w:multiLevelType w:val="hybridMultilevel"/>
    <w:tmpl w:val="07EEA104"/>
    <w:lvl w:ilvl="0" w:tplc="FCE6CE5A">
      <w:start w:val="5"/>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41F1A84"/>
    <w:multiLevelType w:val="hybridMultilevel"/>
    <w:tmpl w:val="A0349A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38710B"/>
    <w:multiLevelType w:val="hybridMultilevel"/>
    <w:tmpl w:val="106A08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7A4D31"/>
    <w:multiLevelType w:val="hybridMultilevel"/>
    <w:tmpl w:val="4DD8AE38"/>
    <w:lvl w:ilvl="0" w:tplc="B236430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AB39A4"/>
    <w:multiLevelType w:val="hybridMultilevel"/>
    <w:tmpl w:val="1B3050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CE597A"/>
    <w:multiLevelType w:val="hybridMultilevel"/>
    <w:tmpl w:val="123E54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A3E7738"/>
    <w:multiLevelType w:val="hybridMultilevel"/>
    <w:tmpl w:val="C0762314"/>
    <w:lvl w:ilvl="0" w:tplc="5B147FB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9C7DB8"/>
    <w:multiLevelType w:val="hybridMultilevel"/>
    <w:tmpl w:val="35DEFD9A"/>
    <w:lvl w:ilvl="0" w:tplc="C7F219D4">
      <w:start w:val="1"/>
      <w:numFmt w:val="decimal"/>
      <w:lvlText w:val="%1."/>
      <w:lvlJc w:val="left"/>
      <w:pPr>
        <w:ind w:left="536" w:hanging="36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45" w15:restartNumberingAfterBreak="0">
    <w:nsid w:val="7DFA457B"/>
    <w:multiLevelType w:val="hybridMultilevel"/>
    <w:tmpl w:val="9C726D5A"/>
    <w:lvl w:ilvl="0" w:tplc="43ACA16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7"/>
  </w:num>
  <w:num w:numId="3">
    <w:abstractNumId w:val="30"/>
  </w:num>
  <w:num w:numId="4">
    <w:abstractNumId w:val="38"/>
  </w:num>
  <w:num w:numId="5">
    <w:abstractNumId w:val="28"/>
  </w:num>
  <w:num w:numId="6">
    <w:abstractNumId w:val="41"/>
  </w:num>
  <w:num w:numId="7">
    <w:abstractNumId w:val="16"/>
  </w:num>
  <w:num w:numId="8">
    <w:abstractNumId w:val="1"/>
  </w:num>
  <w:num w:numId="9">
    <w:abstractNumId w:val="42"/>
  </w:num>
  <w:num w:numId="10">
    <w:abstractNumId w:val="32"/>
  </w:num>
  <w:num w:numId="11">
    <w:abstractNumId w:val="43"/>
  </w:num>
  <w:num w:numId="12">
    <w:abstractNumId w:val="40"/>
  </w:num>
  <w:num w:numId="13">
    <w:abstractNumId w:val="15"/>
  </w:num>
  <w:num w:numId="14">
    <w:abstractNumId w:val="29"/>
  </w:num>
  <w:num w:numId="15">
    <w:abstractNumId w:val="10"/>
  </w:num>
  <w:num w:numId="16">
    <w:abstractNumId w:val="45"/>
  </w:num>
  <w:num w:numId="17">
    <w:abstractNumId w:val="35"/>
  </w:num>
  <w:num w:numId="18">
    <w:abstractNumId w:val="23"/>
  </w:num>
  <w:num w:numId="19">
    <w:abstractNumId w:val="22"/>
  </w:num>
  <w:num w:numId="20">
    <w:abstractNumId w:val="25"/>
  </w:num>
  <w:num w:numId="21">
    <w:abstractNumId w:val="33"/>
  </w:num>
  <w:num w:numId="22">
    <w:abstractNumId w:val="39"/>
  </w:num>
  <w:num w:numId="23">
    <w:abstractNumId w:val="31"/>
  </w:num>
  <w:num w:numId="24">
    <w:abstractNumId w:val="3"/>
  </w:num>
  <w:num w:numId="25">
    <w:abstractNumId w:val="34"/>
  </w:num>
  <w:num w:numId="26">
    <w:abstractNumId w:val="4"/>
  </w:num>
  <w:num w:numId="27">
    <w:abstractNumId w:val="20"/>
  </w:num>
  <w:num w:numId="28">
    <w:abstractNumId w:val="5"/>
  </w:num>
  <w:num w:numId="29">
    <w:abstractNumId w:val="0"/>
  </w:num>
  <w:num w:numId="30">
    <w:abstractNumId w:val="27"/>
  </w:num>
  <w:num w:numId="31">
    <w:abstractNumId w:val="2"/>
  </w:num>
  <w:num w:numId="32">
    <w:abstractNumId w:val="13"/>
  </w:num>
  <w:num w:numId="33">
    <w:abstractNumId w:val="36"/>
  </w:num>
  <w:num w:numId="34">
    <w:abstractNumId w:val="19"/>
  </w:num>
  <w:num w:numId="35">
    <w:abstractNumId w:val="11"/>
  </w:num>
  <w:num w:numId="36">
    <w:abstractNumId w:val="8"/>
  </w:num>
  <w:num w:numId="37">
    <w:abstractNumId w:val="6"/>
  </w:num>
  <w:num w:numId="38">
    <w:abstractNumId w:val="44"/>
  </w:num>
  <w:num w:numId="39">
    <w:abstractNumId w:val="18"/>
  </w:num>
  <w:num w:numId="40">
    <w:abstractNumId w:val="26"/>
  </w:num>
  <w:num w:numId="41">
    <w:abstractNumId w:val="17"/>
  </w:num>
  <w:num w:numId="42">
    <w:abstractNumId w:val="21"/>
  </w:num>
  <w:num w:numId="43">
    <w:abstractNumId w:val="12"/>
  </w:num>
  <w:num w:numId="44">
    <w:abstractNumId w:val="37"/>
  </w:num>
  <w:num w:numId="45">
    <w:abstractNumId w:val="14"/>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1E0"/>
    <w:rsid w:val="00002E40"/>
    <w:rsid w:val="00087428"/>
    <w:rsid w:val="00124451"/>
    <w:rsid w:val="0021167E"/>
    <w:rsid w:val="002447B2"/>
    <w:rsid w:val="002F0FEC"/>
    <w:rsid w:val="004C6BB8"/>
    <w:rsid w:val="0057385D"/>
    <w:rsid w:val="006626BF"/>
    <w:rsid w:val="006952FE"/>
    <w:rsid w:val="00817A96"/>
    <w:rsid w:val="008475A8"/>
    <w:rsid w:val="00903C48"/>
    <w:rsid w:val="009454DF"/>
    <w:rsid w:val="009F6196"/>
    <w:rsid w:val="00AA6788"/>
    <w:rsid w:val="00AB09EA"/>
    <w:rsid w:val="00AB67D4"/>
    <w:rsid w:val="00AE5AAF"/>
    <w:rsid w:val="00B146C0"/>
    <w:rsid w:val="00B14F96"/>
    <w:rsid w:val="00B572F4"/>
    <w:rsid w:val="00BB4FD8"/>
    <w:rsid w:val="00BE247D"/>
    <w:rsid w:val="00EB2871"/>
    <w:rsid w:val="00ED1E53"/>
    <w:rsid w:val="00F77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BA81D"/>
  <w15:chartTrackingRefBased/>
  <w15:docId w15:val="{B177F666-446F-4CE7-8706-48AAC781E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71E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771E0"/>
    <w:pPr>
      <w:ind w:left="720"/>
      <w:contextualSpacing/>
    </w:pPr>
  </w:style>
  <w:style w:type="paragraph" w:styleId="Tekstprzypisukocowego">
    <w:name w:val="endnote text"/>
    <w:basedOn w:val="Normalny"/>
    <w:link w:val="TekstprzypisukocowegoZnak"/>
    <w:uiPriority w:val="99"/>
    <w:semiHidden/>
    <w:unhideWhenUsed/>
    <w:rsid w:val="00BE247D"/>
    <w:rPr>
      <w:sz w:val="20"/>
      <w:szCs w:val="20"/>
    </w:rPr>
  </w:style>
  <w:style w:type="character" w:customStyle="1" w:styleId="TekstprzypisukocowegoZnak">
    <w:name w:val="Tekst przypisu końcowego Znak"/>
    <w:basedOn w:val="Domylnaczcionkaakapitu"/>
    <w:link w:val="Tekstprzypisukocowego"/>
    <w:uiPriority w:val="99"/>
    <w:semiHidden/>
    <w:rsid w:val="00BE247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BE24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4157</Words>
  <Characters>24942</Characters>
  <Application>Microsoft Office Word</Application>
  <DocSecurity>0</DocSecurity>
  <Lines>207</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TOPOZ PRACOWNIA</dc:creator>
  <cp:keywords/>
  <dc:description/>
  <cp:lastModifiedBy>Biuro Rady</cp:lastModifiedBy>
  <cp:revision>13</cp:revision>
  <dcterms:created xsi:type="dcterms:W3CDTF">2019-09-09T09:44:00Z</dcterms:created>
  <dcterms:modified xsi:type="dcterms:W3CDTF">2021-05-05T06:35:00Z</dcterms:modified>
</cp:coreProperties>
</file>